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Spec="center" w:tblpY="1"/>
        <w:tblOverlap w:val="neve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CellMar>
          <w:top w:w="418" w:type="dxa"/>
          <w:left w:w="504" w:type="dxa"/>
          <w:bottom w:w="418" w:type="dxa"/>
          <w:right w:w="504" w:type="dxa"/>
        </w:tblCellMar>
        <w:tblLook w:val="04A0" w:firstRow="1" w:lastRow="0" w:firstColumn="1" w:lastColumn="0" w:noHBand="0" w:noVBand="1"/>
      </w:tblPr>
      <w:tblGrid>
        <w:gridCol w:w="535"/>
        <w:gridCol w:w="279"/>
        <w:gridCol w:w="3121"/>
        <w:gridCol w:w="6341"/>
        <w:gridCol w:w="413"/>
        <w:gridCol w:w="619"/>
      </w:tblGrid>
      <w:tr w:rsidR="00FC1544" w:rsidRPr="00F3159B" w14:paraId="781BEF8A" w14:textId="77777777" w:rsidTr="00063BA1">
        <w:trPr>
          <w:trHeight w:val="600"/>
        </w:trPr>
        <w:tc>
          <w:tcPr>
            <w:tcW w:w="11308" w:type="dxa"/>
            <w:gridSpan w:val="6"/>
            <w:tcBorders>
              <w:top w:val="single" w:sz="12" w:space="0" w:color="000000" w:themeColor="text1"/>
              <w:left w:val="single" w:sz="12" w:space="0" w:color="000000" w:themeColor="text1"/>
              <w:bottom w:val="nil"/>
              <w:right w:val="single" w:sz="12" w:space="0" w:color="000000" w:themeColor="text1"/>
            </w:tcBorders>
            <w:shd w:val="clear" w:color="auto" w:fill="8AB833" w:themeFill="accent2"/>
            <w:tcMar>
              <w:top w:w="0" w:type="dxa"/>
              <w:left w:w="115" w:type="dxa"/>
              <w:bottom w:w="0" w:type="dxa"/>
              <w:right w:w="115" w:type="dxa"/>
            </w:tcMar>
          </w:tcPr>
          <w:p w14:paraId="6F21A09F" w14:textId="77777777" w:rsidR="00F91753" w:rsidRPr="00F3159B" w:rsidRDefault="00F91753" w:rsidP="00320ECB">
            <w:pPr>
              <w:rPr>
                <w:rFonts w:ascii="Calibri" w:hAnsi="Calibri" w:cs="Calibri"/>
                <w:noProof/>
                <w:color w:val="000000" w:themeColor="text1"/>
                <w:lang w:val="en-GB"/>
              </w:rPr>
            </w:pPr>
          </w:p>
        </w:tc>
      </w:tr>
      <w:tr w:rsidR="00910D81" w:rsidRPr="00F3159B" w14:paraId="58F4F991" w14:textId="77777777" w:rsidTr="00063BA1">
        <w:trPr>
          <w:trHeight w:val="273"/>
        </w:trPr>
        <w:tc>
          <w:tcPr>
            <w:tcW w:w="535" w:type="dxa"/>
            <w:vMerge w:val="restart"/>
            <w:tcBorders>
              <w:top w:val="nil"/>
              <w:left w:val="single" w:sz="12" w:space="0" w:color="000000" w:themeColor="text1"/>
              <w:bottom w:val="nil"/>
              <w:right w:val="nil"/>
            </w:tcBorders>
            <w:shd w:val="clear" w:color="auto" w:fill="8AB833" w:themeFill="accent2"/>
            <w:tcMar>
              <w:top w:w="0" w:type="dxa"/>
              <w:left w:w="115" w:type="dxa"/>
              <w:bottom w:w="0" w:type="dxa"/>
              <w:right w:w="115" w:type="dxa"/>
            </w:tcMar>
          </w:tcPr>
          <w:p w14:paraId="62C18408" w14:textId="77777777" w:rsidR="00F91753" w:rsidRPr="00F3159B" w:rsidRDefault="00F91753" w:rsidP="005A3E0B">
            <w:pPr>
              <w:rPr>
                <w:rFonts w:ascii="Calibri" w:hAnsi="Calibri" w:cs="Calibri"/>
                <w:noProof/>
                <w:color w:val="000000" w:themeColor="text1"/>
                <w:lang w:val="en-GB"/>
              </w:rPr>
            </w:pPr>
          </w:p>
        </w:tc>
        <w:tc>
          <w:tcPr>
            <w:tcW w:w="279" w:type="dxa"/>
            <w:vMerge w:val="restart"/>
            <w:tcBorders>
              <w:top w:val="nil"/>
              <w:left w:val="nil"/>
              <w:bottom w:val="nil"/>
              <w:right w:val="nil"/>
            </w:tcBorders>
            <w:tcMar>
              <w:top w:w="0" w:type="dxa"/>
              <w:left w:w="115" w:type="dxa"/>
              <w:bottom w:w="0" w:type="dxa"/>
              <w:right w:w="115" w:type="dxa"/>
            </w:tcMar>
          </w:tcPr>
          <w:p w14:paraId="34F30D56" w14:textId="77777777" w:rsidR="00F91753" w:rsidRPr="00F3159B" w:rsidRDefault="00F91753" w:rsidP="005A3E0B">
            <w:pPr>
              <w:rPr>
                <w:rFonts w:ascii="Calibri" w:hAnsi="Calibri" w:cs="Calibri"/>
                <w:noProof/>
                <w:color w:val="000000" w:themeColor="text1"/>
                <w:lang w:val="en-GB"/>
              </w:rPr>
            </w:pPr>
          </w:p>
        </w:tc>
        <w:tc>
          <w:tcPr>
            <w:tcW w:w="9462" w:type="dxa"/>
            <w:gridSpan w:val="2"/>
            <w:tcBorders>
              <w:top w:val="nil"/>
              <w:left w:val="nil"/>
              <w:bottom w:val="single" w:sz="12" w:space="0" w:color="000000" w:themeColor="text1"/>
              <w:right w:val="nil"/>
            </w:tcBorders>
            <w:tcMar>
              <w:top w:w="0" w:type="dxa"/>
              <w:left w:w="115" w:type="dxa"/>
              <w:bottom w:w="0" w:type="dxa"/>
              <w:right w:w="115" w:type="dxa"/>
            </w:tcMar>
          </w:tcPr>
          <w:p w14:paraId="6B535B54" w14:textId="77777777" w:rsidR="00F91753" w:rsidRPr="00F3159B" w:rsidRDefault="00F91753" w:rsidP="001E5794">
            <w:pPr>
              <w:pStyle w:val="NoSpacing"/>
              <w:rPr>
                <w:rFonts w:ascii="Calibri" w:hAnsi="Calibri" w:cs="Calibri"/>
                <w:noProof/>
                <w:color w:val="000000" w:themeColor="text1"/>
                <w:lang w:val="en-GB"/>
              </w:rPr>
            </w:pPr>
          </w:p>
        </w:tc>
        <w:tc>
          <w:tcPr>
            <w:tcW w:w="413" w:type="dxa"/>
            <w:vMerge w:val="restart"/>
            <w:tcBorders>
              <w:top w:val="nil"/>
              <w:left w:val="nil"/>
              <w:bottom w:val="nil"/>
              <w:right w:val="nil"/>
            </w:tcBorders>
            <w:tcMar>
              <w:top w:w="0" w:type="dxa"/>
              <w:left w:w="115" w:type="dxa"/>
              <w:bottom w:w="0" w:type="dxa"/>
              <w:right w:w="115" w:type="dxa"/>
            </w:tcMar>
          </w:tcPr>
          <w:p w14:paraId="77E3A378" w14:textId="77777777" w:rsidR="00F91753" w:rsidRPr="00F3159B" w:rsidRDefault="00F91753" w:rsidP="005A3E0B">
            <w:pPr>
              <w:rPr>
                <w:rFonts w:ascii="Calibri" w:hAnsi="Calibri" w:cs="Calibri"/>
                <w:noProof/>
                <w:color w:val="000000" w:themeColor="text1"/>
                <w:lang w:val="en-GB"/>
              </w:rPr>
            </w:pPr>
          </w:p>
        </w:tc>
        <w:tc>
          <w:tcPr>
            <w:tcW w:w="619" w:type="dxa"/>
            <w:vMerge w:val="restart"/>
            <w:tcBorders>
              <w:top w:val="nil"/>
              <w:left w:val="nil"/>
              <w:bottom w:val="nil"/>
              <w:right w:val="single" w:sz="12" w:space="0" w:color="000000" w:themeColor="text1"/>
            </w:tcBorders>
            <w:shd w:val="clear" w:color="auto" w:fill="8AB833" w:themeFill="accent2"/>
            <w:tcMar>
              <w:top w:w="0" w:type="dxa"/>
              <w:left w:w="115" w:type="dxa"/>
              <w:bottom w:w="0" w:type="dxa"/>
              <w:right w:w="115" w:type="dxa"/>
            </w:tcMar>
          </w:tcPr>
          <w:p w14:paraId="73031978" w14:textId="77777777" w:rsidR="00F91753" w:rsidRPr="00F3159B" w:rsidRDefault="00F91753" w:rsidP="005A3E0B">
            <w:pPr>
              <w:rPr>
                <w:rFonts w:ascii="Calibri" w:hAnsi="Calibri" w:cs="Calibri"/>
                <w:noProof/>
                <w:color w:val="000000" w:themeColor="text1"/>
                <w:lang w:val="en-GB"/>
              </w:rPr>
            </w:pPr>
          </w:p>
        </w:tc>
      </w:tr>
      <w:tr w:rsidR="00910D81" w:rsidRPr="00F3159B" w14:paraId="6E55BC00" w14:textId="77777777" w:rsidTr="00063BA1">
        <w:trPr>
          <w:trHeight w:val="1602"/>
        </w:trPr>
        <w:tc>
          <w:tcPr>
            <w:tcW w:w="535" w:type="dxa"/>
            <w:vMerge/>
            <w:tcBorders>
              <w:top w:val="nil"/>
              <w:left w:val="single" w:sz="12" w:space="0" w:color="000000" w:themeColor="text1"/>
              <w:bottom w:val="nil"/>
              <w:right w:val="nil"/>
            </w:tcBorders>
            <w:shd w:val="clear" w:color="auto" w:fill="8AB833" w:themeFill="accent2"/>
            <w:tcMar>
              <w:top w:w="0" w:type="dxa"/>
              <w:left w:w="115" w:type="dxa"/>
              <w:bottom w:w="0" w:type="dxa"/>
              <w:right w:w="115" w:type="dxa"/>
            </w:tcMar>
          </w:tcPr>
          <w:p w14:paraId="49171BF2" w14:textId="77777777" w:rsidR="00F91753" w:rsidRPr="00F3159B" w:rsidRDefault="00F91753" w:rsidP="005A3E0B">
            <w:pPr>
              <w:rPr>
                <w:rFonts w:ascii="Calibri" w:hAnsi="Calibri" w:cs="Calibri"/>
                <w:noProof/>
                <w:color w:val="000000" w:themeColor="text1"/>
                <w:lang w:val="en-GB"/>
              </w:rPr>
            </w:pPr>
          </w:p>
        </w:tc>
        <w:tc>
          <w:tcPr>
            <w:tcW w:w="279" w:type="dxa"/>
            <w:vMerge/>
            <w:tcBorders>
              <w:top w:val="nil"/>
              <w:left w:val="nil"/>
              <w:bottom w:val="nil"/>
              <w:right w:val="single" w:sz="12" w:space="0" w:color="000000" w:themeColor="text1"/>
            </w:tcBorders>
            <w:tcMar>
              <w:top w:w="0" w:type="dxa"/>
              <w:left w:w="115" w:type="dxa"/>
              <w:bottom w:w="0" w:type="dxa"/>
              <w:right w:w="115" w:type="dxa"/>
            </w:tcMar>
          </w:tcPr>
          <w:p w14:paraId="1697FED0" w14:textId="77777777" w:rsidR="00F91753" w:rsidRPr="00F3159B" w:rsidRDefault="00F91753" w:rsidP="005A3E0B">
            <w:pPr>
              <w:rPr>
                <w:rFonts w:ascii="Calibri" w:hAnsi="Calibri" w:cs="Calibri"/>
                <w:noProof/>
                <w:color w:val="000000" w:themeColor="text1"/>
                <w:lang w:val="en-GB"/>
              </w:rPr>
            </w:pPr>
          </w:p>
        </w:tc>
        <w:tc>
          <w:tcPr>
            <w:tcW w:w="946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0" w:type="dxa"/>
              <w:left w:w="115" w:type="dxa"/>
              <w:bottom w:w="0" w:type="dxa"/>
              <w:right w:w="115" w:type="dxa"/>
            </w:tcMar>
            <w:vAlign w:val="center"/>
          </w:tcPr>
          <w:p w14:paraId="60173A9E" w14:textId="6D20625D" w:rsidR="00261E7B" w:rsidRPr="00F3159B" w:rsidRDefault="00261E7B" w:rsidP="005A3E0B">
            <w:pPr>
              <w:pStyle w:val="Title"/>
              <w:rPr>
                <w:rFonts w:ascii="Calibri" w:hAnsi="Calibri" w:cs="Calibri"/>
                <w:noProof/>
                <w:color w:val="000000" w:themeColor="text1"/>
                <w:lang w:val="en-GB"/>
              </w:rPr>
            </w:pPr>
            <w:r w:rsidRPr="00F3159B">
              <w:rPr>
                <w:rFonts w:ascii="Calibri" w:hAnsi="Calibri" w:cs="Calibri"/>
                <w:noProof/>
                <w:color w:val="000000" w:themeColor="text1"/>
                <w:lang w:val="en-GB" w:bidi="en-GB"/>
              </w:rPr>
              <mc:AlternateContent>
                <mc:Choice Requires="wps">
                  <w:drawing>
                    <wp:inline distT="0" distB="0" distL="0" distR="0" wp14:anchorId="46FA93CF" wp14:editId="160547FD">
                      <wp:extent cx="585216" cy="91440"/>
                      <wp:effectExtent l="0" t="0" r="24765" b="22860"/>
                      <wp:docPr id="3"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A2EB300" id="Freeform: Shape 3" o:spid="_x0000_s1026" alt="&quot;&quot;" style="width:46.1pt;height:7.2pt;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&#13;&#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00B962DB" w:rsidRPr="00F3159B">
              <w:rPr>
                <w:rFonts w:ascii="Calibri" w:hAnsi="Calibri" w:cs="Calibri"/>
                <w:noProof/>
                <w:color w:val="000000" w:themeColor="text1"/>
                <w:sz w:val="50"/>
                <w:szCs w:val="50"/>
                <w:lang w:val="en-GB" w:bidi="en-GB"/>
              </w:rPr>
              <w:t xml:space="preserve"> </w:t>
            </w:r>
            <w:r w:rsidR="00F55081" w:rsidRPr="00F3159B">
              <w:rPr>
                <w:rFonts w:ascii="Calibri" w:hAnsi="Calibri" w:cs="Calibri"/>
                <w:noProof/>
                <w:color w:val="000000" w:themeColor="text1"/>
                <w:sz w:val="50"/>
                <w:szCs w:val="50"/>
                <w:lang w:val="en-GB" w:bidi="en-GB"/>
              </w:rPr>
              <w:t>lesson 1</w:t>
            </w:r>
            <w:r w:rsidR="00322EB8">
              <w:rPr>
                <w:rFonts w:ascii="Calibri" w:hAnsi="Calibri" w:cs="Calibri"/>
                <w:noProof/>
                <w:color w:val="000000" w:themeColor="text1"/>
                <w:sz w:val="50"/>
                <w:szCs w:val="50"/>
                <w:lang w:val="en-GB" w:bidi="en-GB"/>
              </w:rPr>
              <w:t>3</w:t>
            </w:r>
            <w:r w:rsidR="001C4604" w:rsidRPr="00F3159B">
              <w:rPr>
                <w:rFonts w:ascii="Calibri" w:hAnsi="Calibri" w:cs="Calibri"/>
                <w:noProof/>
                <w:color w:val="000000" w:themeColor="text1"/>
                <w:sz w:val="50"/>
                <w:szCs w:val="50"/>
                <w:lang w:val="en-GB" w:bidi="en-GB"/>
              </w:rPr>
              <w:t xml:space="preserve"> </w:t>
            </w:r>
            <w:r w:rsidR="001C4604" w:rsidRPr="00F3159B">
              <w:rPr>
                <w:rFonts w:ascii="Calibri" w:hAnsi="Calibri" w:cs="Calibri"/>
                <w:noProof/>
                <w:color w:val="000000" w:themeColor="text1"/>
                <w:lang w:val="en-GB" w:bidi="en-GB"/>
              </w:rPr>
              <mc:AlternateContent>
                <mc:Choice Requires="wps">
                  <w:drawing>
                    <wp:inline distT="0" distB="0" distL="0" distR="0" wp14:anchorId="07338B5D" wp14:editId="6CF2BE3E">
                      <wp:extent cx="585216" cy="91440"/>
                      <wp:effectExtent l="12700" t="12700" r="0" b="0"/>
                      <wp:docPr id="7"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585216" cy="91440"/>
                              </a:xfrm>
                              <a:custGeom>
                                <a:avLst/>
                                <a:gdLst>
                                  <a:gd name="connsiteX0" fmla="*/ 542407 w 581601"/>
                                  <a:gd name="connsiteY0" fmla="*/ 0 h 88582"/>
                                  <a:gd name="connsiteX1" fmla="*/ 498155 w 581601"/>
                                  <a:gd name="connsiteY1" fmla="*/ 36698 h 88582"/>
                                  <a:gd name="connsiteX2" fmla="*/ 0 w 581601"/>
                                  <a:gd name="connsiteY2" fmla="*/ 36698 h 88582"/>
                                  <a:gd name="connsiteX3" fmla="*/ 0 w 581601"/>
                                  <a:gd name="connsiteY3" fmla="*/ 54415 h 88582"/>
                                  <a:gd name="connsiteX4" fmla="*/ 498155 w 581601"/>
                                  <a:gd name="connsiteY4" fmla="*/ 54415 h 88582"/>
                                  <a:gd name="connsiteX5" fmla="*/ 542407 w 581601"/>
                                  <a:gd name="connsiteY5" fmla="*/ 91113 h 88582"/>
                                  <a:gd name="connsiteX6" fmla="*/ 587924 w 581601"/>
                                  <a:gd name="connsiteY6" fmla="*/ 45557 h 88582"/>
                                  <a:gd name="connsiteX7" fmla="*/ 542407 w 581601"/>
                                  <a:gd name="connsiteY7" fmla="*/ 0 h 88582"/>
                                  <a:gd name="connsiteX8" fmla="*/ 542407 w 581601"/>
                                  <a:gd name="connsiteY8" fmla="*/ 73397 h 88582"/>
                                  <a:gd name="connsiteX9" fmla="*/ 515856 w 581601"/>
                                  <a:gd name="connsiteY9" fmla="*/ 54415 h 88582"/>
                                  <a:gd name="connsiteX10" fmla="*/ 515856 w 581601"/>
                                  <a:gd name="connsiteY10" fmla="*/ 37964 h 88582"/>
                                  <a:gd name="connsiteX11" fmla="*/ 542407 w 581601"/>
                                  <a:gd name="connsiteY11" fmla="*/ 18982 h 88582"/>
                                  <a:gd name="connsiteX12" fmla="*/ 570223 w 581601"/>
                                  <a:gd name="connsiteY12" fmla="*/ 46822 h 88582"/>
                                  <a:gd name="connsiteX13" fmla="*/ 542407 w 581601"/>
                                  <a:gd name="connsiteY13" fmla="*/ 73397 h 885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581601" h="88582">
                                    <a:moveTo>
                                      <a:pt x="542407" y="0"/>
                                    </a:moveTo>
                                    <a:cubicBezTo>
                                      <a:pt x="520913" y="0"/>
                                      <a:pt x="501948" y="15186"/>
                                      <a:pt x="498155" y="36698"/>
                                    </a:cubicBezTo>
                                    <a:lnTo>
                                      <a:pt x="0" y="36698"/>
                                    </a:lnTo>
                                    <a:lnTo>
                                      <a:pt x="0" y="54415"/>
                                    </a:lnTo>
                                    <a:lnTo>
                                      <a:pt x="498155" y="54415"/>
                                    </a:lnTo>
                                    <a:cubicBezTo>
                                      <a:pt x="501948" y="75928"/>
                                      <a:pt x="520913" y="91113"/>
                                      <a:pt x="542407" y="91113"/>
                                    </a:cubicBezTo>
                                    <a:cubicBezTo>
                                      <a:pt x="567694" y="91113"/>
                                      <a:pt x="587924" y="70866"/>
                                      <a:pt x="587924" y="45557"/>
                                    </a:cubicBezTo>
                                    <a:cubicBezTo>
                                      <a:pt x="587924" y="21513"/>
                                      <a:pt x="567694" y="0"/>
                                      <a:pt x="542407" y="0"/>
                                    </a:cubicBezTo>
                                    <a:close/>
                                    <a:moveTo>
                                      <a:pt x="542407" y="73397"/>
                                    </a:moveTo>
                                    <a:cubicBezTo>
                                      <a:pt x="529763" y="73397"/>
                                      <a:pt x="519649" y="65804"/>
                                      <a:pt x="515856" y="54415"/>
                                    </a:cubicBezTo>
                                    <a:lnTo>
                                      <a:pt x="515856" y="37964"/>
                                    </a:lnTo>
                                    <a:cubicBezTo>
                                      <a:pt x="519649" y="26575"/>
                                      <a:pt x="529763" y="18982"/>
                                      <a:pt x="542407" y="18982"/>
                                    </a:cubicBezTo>
                                    <a:cubicBezTo>
                                      <a:pt x="557579" y="18982"/>
                                      <a:pt x="570223" y="31637"/>
                                      <a:pt x="570223" y="46822"/>
                                    </a:cubicBezTo>
                                    <a:cubicBezTo>
                                      <a:pt x="570223" y="62008"/>
                                      <a:pt x="557579" y="73397"/>
                                      <a:pt x="542407" y="73397"/>
                                    </a:cubicBezTo>
                                    <a:close/>
                                  </a:path>
                                </a:pathLst>
                              </a:custGeom>
                              <a:solidFill>
                                <a:srgbClr val="718EB5"/>
                              </a:solidFill>
                              <a:ln w="12632"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48874E" id="Freeform: Shape 3" o:spid="_x0000_s1026" alt="&quot;&quot;" style="width:46.1pt;height:7.2pt;rotation:180;visibility:visible;mso-wrap-style:square;mso-left-percent:-10001;mso-top-percent:-10001;mso-position-horizontal:absolute;mso-position-horizontal-relative:char;mso-position-vertical:absolute;mso-position-vertical-relative:line;mso-left-percent:-10001;mso-top-percent:-10001;v-text-anchor:middle" coordsize="581601,885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" path="m542407,c520913,,501948,15186,498155,36698l,36698,,54415r498155,c501948,75928,520913,91113,542407,91113v25287,,45517,-20247,45517,-45556c587924,21513,567694,,542407,xm542407,73397v-12644,,-22758,-7593,-26551,-18982l515856,37964v3793,-11389,13907,-18982,26551,-18982c557579,18982,570223,31637,570223,46822v,15186,-12644,26575,-27816,26575xe" fillcolor="#718eb5" stroked="f" strokeweight=".35089mm">
                      <v:stroke joinstyle="miter"/>
                      <v:path arrowok="t" o:connecttype="custom" o:connectlocs="545778,0;501251,37882;0,37882;0,56171;501251,56171;545778,94053;591578,47027;545778,0;545778,75765;519062,56171;519062,39189;545778,19594;573767,48333;545778,75765" o:connectangles="0,0,0,0,0,0,0,0,0,0,0,0,0,0"/>
                      <w10:anchorlock/>
                    </v:shape>
                  </w:pict>
                </mc:Fallback>
              </mc:AlternateContent>
            </w:r>
            <w:r w:rsidR="00B962DB" w:rsidRPr="00F3159B">
              <w:rPr>
                <w:rFonts w:ascii="Calibri" w:hAnsi="Calibri" w:cs="Calibri"/>
                <w:noProof/>
                <w:color w:val="000000" w:themeColor="text1"/>
                <w:sz w:val="50"/>
                <w:szCs w:val="50"/>
                <w:lang w:val="en-GB"/>
              </w:rPr>
              <w:t xml:space="preserve"> </w:t>
            </w:r>
          </w:p>
          <w:p w14:paraId="76309D0E" w14:textId="633DA4FF" w:rsidR="00B62B99" w:rsidRPr="00F3159B" w:rsidRDefault="00322EB8" w:rsidP="005A3E0B">
            <w:pPr>
              <w:pStyle w:val="Subtitle"/>
              <w:rPr>
                <w:rFonts w:ascii="Calibri" w:hAnsi="Calibri" w:cs="Calibri"/>
                <w:noProof/>
                <w:color w:val="000000" w:themeColor="text1"/>
                <w:lang w:val="en-GB"/>
              </w:rPr>
            </w:pPr>
            <w:r>
              <w:rPr>
                <w:rFonts w:ascii="Calibri" w:hAnsi="Calibri" w:cs="Calibri"/>
                <w:noProof/>
                <w:color w:val="000000" w:themeColor="text1"/>
                <w:sz w:val="32"/>
                <w:szCs w:val="21"/>
                <w:lang w:val="en-GB"/>
              </w:rPr>
              <w:t>what were the consequences of the second intifada for palestine-israel</w:t>
            </w:r>
            <w:r w:rsidR="006D27A9">
              <w:rPr>
                <w:rFonts w:ascii="Calibri" w:hAnsi="Calibri" w:cs="Calibri"/>
                <w:noProof/>
                <w:color w:val="000000" w:themeColor="text1"/>
                <w:sz w:val="32"/>
                <w:szCs w:val="21"/>
                <w:lang w:val="en-GB"/>
              </w:rPr>
              <w:t>?</w:t>
            </w:r>
          </w:p>
        </w:tc>
        <w:tc>
          <w:tcPr>
            <w:tcW w:w="413" w:type="dxa"/>
            <w:vMerge/>
            <w:tcBorders>
              <w:top w:val="nil"/>
              <w:left w:val="single" w:sz="12" w:space="0" w:color="000000" w:themeColor="text1"/>
              <w:bottom w:val="nil"/>
              <w:right w:val="nil"/>
            </w:tcBorders>
            <w:tcMar>
              <w:top w:w="0" w:type="dxa"/>
              <w:left w:w="115" w:type="dxa"/>
              <w:bottom w:w="0" w:type="dxa"/>
              <w:right w:w="115" w:type="dxa"/>
            </w:tcMar>
          </w:tcPr>
          <w:p w14:paraId="4206243D" w14:textId="77777777" w:rsidR="00F91753" w:rsidRPr="00F3159B" w:rsidRDefault="00F91753" w:rsidP="005A3E0B">
            <w:pPr>
              <w:rPr>
                <w:rFonts w:ascii="Calibri" w:hAnsi="Calibri" w:cs="Calibri"/>
                <w:noProof/>
                <w:color w:val="000000" w:themeColor="text1"/>
                <w:lang w:val="en-GB"/>
              </w:rPr>
            </w:pPr>
          </w:p>
        </w:tc>
        <w:tc>
          <w:tcPr>
            <w:tcW w:w="619" w:type="dxa"/>
            <w:vMerge/>
            <w:tcBorders>
              <w:top w:val="nil"/>
              <w:left w:val="nil"/>
              <w:bottom w:val="nil"/>
              <w:right w:val="single" w:sz="12" w:space="0" w:color="000000" w:themeColor="text1"/>
            </w:tcBorders>
            <w:shd w:val="clear" w:color="auto" w:fill="8AB833" w:themeFill="accent2"/>
            <w:tcMar>
              <w:top w:w="0" w:type="dxa"/>
              <w:left w:w="115" w:type="dxa"/>
              <w:bottom w:w="0" w:type="dxa"/>
              <w:right w:w="115" w:type="dxa"/>
            </w:tcMar>
          </w:tcPr>
          <w:p w14:paraId="00A8FF45" w14:textId="77777777" w:rsidR="00F91753" w:rsidRPr="00F3159B" w:rsidRDefault="00F91753" w:rsidP="005A3E0B">
            <w:pPr>
              <w:rPr>
                <w:rFonts w:ascii="Calibri" w:hAnsi="Calibri" w:cs="Calibri"/>
                <w:noProof/>
                <w:color w:val="000000" w:themeColor="text1"/>
                <w:lang w:val="en-GB"/>
              </w:rPr>
            </w:pPr>
          </w:p>
        </w:tc>
      </w:tr>
      <w:tr w:rsidR="00910D81" w:rsidRPr="00F3159B" w14:paraId="4A730EC5" w14:textId="77777777" w:rsidTr="00063BA1">
        <w:trPr>
          <w:trHeight w:val="252"/>
        </w:trPr>
        <w:tc>
          <w:tcPr>
            <w:tcW w:w="535" w:type="dxa"/>
            <w:vMerge/>
            <w:tcBorders>
              <w:top w:val="nil"/>
              <w:left w:val="single" w:sz="12" w:space="0" w:color="000000" w:themeColor="text1"/>
              <w:bottom w:val="nil"/>
              <w:right w:val="nil"/>
            </w:tcBorders>
            <w:shd w:val="clear" w:color="auto" w:fill="8AB833" w:themeFill="accent2"/>
            <w:tcMar>
              <w:top w:w="0" w:type="dxa"/>
              <w:left w:w="115" w:type="dxa"/>
              <w:bottom w:w="0" w:type="dxa"/>
              <w:right w:w="115" w:type="dxa"/>
            </w:tcMar>
          </w:tcPr>
          <w:p w14:paraId="6A1A4635" w14:textId="77777777" w:rsidR="004A4C74" w:rsidRPr="00F3159B" w:rsidRDefault="004A4C74" w:rsidP="005A3E0B">
            <w:pPr>
              <w:rPr>
                <w:rFonts w:ascii="Calibri" w:hAnsi="Calibri" w:cs="Calibri"/>
                <w:noProof/>
                <w:color w:val="000000" w:themeColor="text1"/>
                <w:lang w:val="en-GB"/>
              </w:rPr>
            </w:pPr>
          </w:p>
        </w:tc>
        <w:tc>
          <w:tcPr>
            <w:tcW w:w="279" w:type="dxa"/>
            <w:vMerge/>
            <w:tcBorders>
              <w:top w:val="nil"/>
              <w:left w:val="nil"/>
              <w:bottom w:val="nil"/>
              <w:right w:val="nil"/>
            </w:tcBorders>
            <w:tcMar>
              <w:top w:w="0" w:type="dxa"/>
              <w:left w:w="115" w:type="dxa"/>
              <w:bottom w:w="0" w:type="dxa"/>
              <w:right w:w="115" w:type="dxa"/>
            </w:tcMar>
          </w:tcPr>
          <w:p w14:paraId="0D044E87" w14:textId="77777777" w:rsidR="004A4C74" w:rsidRPr="00F3159B" w:rsidRDefault="004A4C74" w:rsidP="005A3E0B">
            <w:pPr>
              <w:rPr>
                <w:rFonts w:ascii="Calibri" w:hAnsi="Calibri" w:cs="Calibri"/>
                <w:noProof/>
                <w:color w:val="000000" w:themeColor="text1"/>
                <w:lang w:val="en-GB"/>
              </w:rPr>
            </w:pPr>
          </w:p>
        </w:tc>
        <w:tc>
          <w:tcPr>
            <w:tcW w:w="9462" w:type="dxa"/>
            <w:gridSpan w:val="2"/>
            <w:tcBorders>
              <w:top w:val="single" w:sz="12" w:space="0" w:color="000000" w:themeColor="text1"/>
              <w:left w:val="nil"/>
              <w:bottom w:val="nil"/>
              <w:right w:val="nil"/>
            </w:tcBorders>
            <w:tcMar>
              <w:top w:w="0" w:type="dxa"/>
              <w:left w:w="115" w:type="dxa"/>
              <w:bottom w:w="0" w:type="dxa"/>
              <w:right w:w="115" w:type="dxa"/>
            </w:tcMar>
          </w:tcPr>
          <w:p w14:paraId="79453A66" w14:textId="77777777" w:rsidR="004A4C74" w:rsidRPr="00F3159B" w:rsidRDefault="004A4C74" w:rsidP="001E5794">
            <w:pPr>
              <w:pStyle w:val="NoSpacing"/>
              <w:rPr>
                <w:rFonts w:ascii="Calibri" w:hAnsi="Calibri" w:cs="Calibri"/>
                <w:noProof/>
                <w:color w:val="000000" w:themeColor="text1"/>
                <w:lang w:val="en-GB"/>
              </w:rPr>
            </w:pPr>
          </w:p>
        </w:tc>
        <w:tc>
          <w:tcPr>
            <w:tcW w:w="413" w:type="dxa"/>
            <w:vMerge/>
            <w:tcBorders>
              <w:top w:val="nil"/>
              <w:left w:val="nil"/>
              <w:bottom w:val="nil"/>
              <w:right w:val="nil"/>
            </w:tcBorders>
            <w:tcMar>
              <w:top w:w="0" w:type="dxa"/>
              <w:left w:w="115" w:type="dxa"/>
              <w:bottom w:w="0" w:type="dxa"/>
              <w:right w:w="115" w:type="dxa"/>
            </w:tcMar>
          </w:tcPr>
          <w:p w14:paraId="6FDE6572" w14:textId="77777777" w:rsidR="004A4C74" w:rsidRPr="00F3159B" w:rsidRDefault="004A4C74" w:rsidP="005A3E0B">
            <w:pPr>
              <w:rPr>
                <w:rFonts w:ascii="Calibri" w:hAnsi="Calibri" w:cs="Calibri"/>
                <w:noProof/>
                <w:color w:val="000000" w:themeColor="text1"/>
                <w:lang w:val="en-GB"/>
              </w:rPr>
            </w:pPr>
          </w:p>
        </w:tc>
        <w:tc>
          <w:tcPr>
            <w:tcW w:w="619" w:type="dxa"/>
            <w:vMerge/>
            <w:tcBorders>
              <w:top w:val="nil"/>
              <w:left w:val="nil"/>
              <w:bottom w:val="nil"/>
              <w:right w:val="single" w:sz="12" w:space="0" w:color="000000" w:themeColor="text1"/>
            </w:tcBorders>
            <w:shd w:val="clear" w:color="auto" w:fill="8AB833" w:themeFill="accent2"/>
            <w:tcMar>
              <w:top w:w="0" w:type="dxa"/>
              <w:left w:w="115" w:type="dxa"/>
              <w:bottom w:w="0" w:type="dxa"/>
              <w:right w:w="115" w:type="dxa"/>
            </w:tcMar>
          </w:tcPr>
          <w:p w14:paraId="41E6B323" w14:textId="77777777" w:rsidR="004A4C74" w:rsidRPr="00F3159B" w:rsidRDefault="004A4C74" w:rsidP="005A3E0B">
            <w:pPr>
              <w:rPr>
                <w:rFonts w:ascii="Calibri" w:hAnsi="Calibri" w:cs="Calibri"/>
                <w:noProof/>
                <w:color w:val="000000" w:themeColor="text1"/>
                <w:lang w:val="en-GB"/>
              </w:rPr>
            </w:pPr>
          </w:p>
        </w:tc>
      </w:tr>
      <w:tr w:rsidR="00FC1544" w:rsidRPr="00F3159B" w14:paraId="1BD981DC" w14:textId="77777777" w:rsidTr="00063BA1">
        <w:trPr>
          <w:trHeight w:val="605"/>
        </w:trPr>
        <w:tc>
          <w:tcPr>
            <w:tcW w:w="11308" w:type="dxa"/>
            <w:gridSpan w:val="6"/>
            <w:tcBorders>
              <w:top w:val="nil"/>
              <w:left w:val="single" w:sz="12" w:space="0" w:color="000000" w:themeColor="text1"/>
              <w:bottom w:val="single" w:sz="12" w:space="0" w:color="000000" w:themeColor="text1"/>
              <w:right w:val="single" w:sz="12" w:space="0" w:color="000000" w:themeColor="text1"/>
            </w:tcBorders>
            <w:shd w:val="clear" w:color="auto" w:fill="8AB833" w:themeFill="accent2"/>
            <w:tcMar>
              <w:top w:w="0" w:type="dxa"/>
              <w:left w:w="115" w:type="dxa"/>
              <w:bottom w:w="0" w:type="dxa"/>
              <w:right w:w="115" w:type="dxa"/>
            </w:tcMar>
          </w:tcPr>
          <w:p w14:paraId="3B0A793A" w14:textId="77777777" w:rsidR="00F91753" w:rsidRPr="00F3159B" w:rsidRDefault="00F91753" w:rsidP="005A3E0B">
            <w:pPr>
              <w:rPr>
                <w:rFonts w:ascii="Calibri" w:hAnsi="Calibri" w:cs="Calibri"/>
                <w:noProof/>
                <w:color w:val="000000" w:themeColor="text1"/>
                <w:lang w:val="en-GB"/>
              </w:rPr>
            </w:pPr>
          </w:p>
        </w:tc>
      </w:tr>
      <w:tr w:rsidR="00FC1544" w:rsidRPr="00F3159B" w14:paraId="172F690B" w14:textId="77777777" w:rsidTr="00063BA1">
        <w:trPr>
          <w:trHeight w:val="2160"/>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4AB5C4" w:themeFill="accent5"/>
          </w:tcPr>
          <w:p w14:paraId="02579BF5" w14:textId="4843D0EB" w:rsidR="00792D43" w:rsidRPr="00F3159B" w:rsidRDefault="00707013" w:rsidP="003C556D">
            <w:pPr>
              <w:pStyle w:val="Heading1"/>
              <w:spacing w:line="360" w:lineRule="auto"/>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t>info</w:t>
            </w:r>
          </w:p>
          <w:p w14:paraId="7606C0F8" w14:textId="0E97B2F5" w:rsidR="003E1692" w:rsidRPr="00F3159B" w:rsidRDefault="003E1692" w:rsidP="003C556D">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6AFD8F11" wp14:editId="1C666275">
                      <wp:extent cx="521970" cy="0"/>
                      <wp:effectExtent l="0" t="0" r="0" b="0"/>
                      <wp:docPr id="13" name="Straight Connector 1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D25A1D3" id="Straight Connector 1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BLCWJY5AEAACQEAAAOAAAAAAAAAAAAAAAAAC4CAABkcnMvZTJvRG9jLnhtbFBLAQItABQA&#13;&#10;BgAIAAAAIQA3D1EI2gAAAAYBAAAPAAAAAAAAAAAAAAAAAD4EAABkcnMvZG93bnJldi54bWxQSwUG&#13;&#10;AAAAAAQABADzAAAARQUAAAAA&#13;&#10;" strokecolor="#c0cf3a [3206]" strokeweight="1.5pt">
                      <v:stroke joinstyle="miter"/>
                      <w10:anchorlock/>
                    </v:line>
                  </w:pict>
                </mc:Fallback>
              </mc:AlternateContent>
            </w:r>
          </w:p>
          <w:p w14:paraId="7C25E86C" w14:textId="0B584C95" w:rsidR="00792D43" w:rsidRPr="00F3159B"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w:drawing>
                <wp:inline distT="0" distB="0" distL="0" distR="0" wp14:anchorId="1EDBEFE8" wp14:editId="58DE922A">
                  <wp:extent cx="187200" cy="187200"/>
                  <wp:effectExtent l="0" t="0" r="3810" b="3810"/>
                  <wp:docPr id="8" name="Graphic 8" descr="C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Clock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7200" cy="187200"/>
                          </a:xfrm>
                          <a:prstGeom prst="rect">
                            <a:avLst/>
                          </a:prstGeom>
                        </pic:spPr>
                      </pic:pic>
                    </a:graphicData>
                  </a:graphic>
                </wp:inline>
              </w:drawing>
            </w:r>
            <w:r w:rsidR="00F53B71" w:rsidRPr="00F3159B">
              <w:rPr>
                <w:rFonts w:ascii="Calibri" w:hAnsi="Calibri" w:cs="Calibri"/>
                <w:noProof/>
                <w:color w:val="FFFFFF" w:themeColor="background1"/>
                <w:sz w:val="24"/>
                <w:szCs w:val="24"/>
                <w:lang w:val="en-GB" w:bidi="en-GB"/>
              </w:rPr>
              <w:t xml:space="preserve"> </w:t>
            </w:r>
            <w:r w:rsidR="00707013" w:rsidRPr="00F3159B">
              <w:rPr>
                <w:rFonts w:ascii="Calibri" w:hAnsi="Calibri" w:cs="Calibri"/>
                <w:noProof/>
                <w:color w:val="FFFFFF" w:themeColor="background1"/>
                <w:sz w:val="24"/>
                <w:szCs w:val="24"/>
                <w:lang w:val="en-GB"/>
              </w:rPr>
              <w:t>1 h</w:t>
            </w:r>
            <w:r w:rsidR="003420DB" w:rsidRPr="00F3159B">
              <w:rPr>
                <w:rFonts w:ascii="Calibri" w:hAnsi="Calibri" w:cs="Calibri"/>
                <w:noProof/>
                <w:color w:val="FFFFFF" w:themeColor="background1"/>
                <w:sz w:val="24"/>
                <w:szCs w:val="24"/>
                <w:lang w:val="en-GB"/>
              </w:rPr>
              <w:t>r</w:t>
            </w:r>
          </w:p>
          <w:p w14:paraId="55527197" w14:textId="10EC47FE" w:rsidR="00792D43" w:rsidRPr="00F3159B"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w:drawing>
                <wp:inline distT="0" distB="0" distL="0" distR="0" wp14:anchorId="75D9FC1D" wp14:editId="52E79765">
                  <wp:extent cx="187325" cy="187325"/>
                  <wp:effectExtent l="0" t="0" r="3175" b="3175"/>
                  <wp:docPr id="9" name="Graphic 9" descr="Pyramid with leve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Pyramid with levels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7325" cy="187325"/>
                          </a:xfrm>
                          <a:prstGeom prst="rect">
                            <a:avLst/>
                          </a:prstGeom>
                        </pic:spPr>
                      </pic:pic>
                    </a:graphicData>
                  </a:graphic>
                </wp:inline>
              </w:drawing>
            </w:r>
            <w:r w:rsidR="00F53B71" w:rsidRPr="00F3159B">
              <w:rPr>
                <w:rFonts w:ascii="Calibri" w:hAnsi="Calibri" w:cs="Calibri"/>
                <w:noProof/>
                <w:color w:val="FFFFFF" w:themeColor="background1"/>
                <w:sz w:val="24"/>
                <w:szCs w:val="24"/>
                <w:lang w:val="en-GB" w:bidi="en-GB"/>
              </w:rPr>
              <w:t xml:space="preserve"> </w:t>
            </w:r>
            <w:r w:rsidR="00707013" w:rsidRPr="00F3159B">
              <w:rPr>
                <w:rFonts w:ascii="Calibri" w:hAnsi="Calibri" w:cs="Calibri"/>
                <w:noProof/>
                <w:color w:val="FFFFFF" w:themeColor="background1"/>
                <w:sz w:val="24"/>
                <w:szCs w:val="24"/>
                <w:lang w:val="en-GB"/>
              </w:rPr>
              <w:t>GCSE</w:t>
            </w:r>
          </w:p>
          <w:p w14:paraId="68E0A035" w14:textId="5F17A45A" w:rsidR="00686284" w:rsidRPr="00175F69" w:rsidRDefault="00FB1F01" w:rsidP="003C556D">
            <w:pPr>
              <w:pStyle w:val="Contact"/>
              <w:framePr w:wrap="auto" w:vAnchor="margin" w:xAlign="left" w:yAlign="inline"/>
              <w:spacing w:line="360" w:lineRule="auto"/>
              <w:suppressOverlap w:val="0"/>
              <w:rPr>
                <w:rFonts w:ascii="Calibri" w:hAnsi="Calibri" w:cs="Calibri"/>
                <w:noProof/>
                <w:color w:val="FFFFFF" w:themeColor="background1"/>
                <w:sz w:val="24"/>
                <w:szCs w:val="24"/>
                <w:highlight w:val="yellow"/>
                <w:lang w:val="en-GB"/>
              </w:rPr>
            </w:pPr>
            <w:r w:rsidRPr="00F3159B">
              <w:rPr>
                <w:rFonts w:ascii="Calibri" w:hAnsi="Calibri" w:cs="Calibri"/>
                <w:noProof/>
                <w:color w:val="FFFFFF" w:themeColor="background1"/>
                <w:sz w:val="24"/>
                <w:szCs w:val="24"/>
                <w:lang w:val="en-GB" w:bidi="en-GB"/>
              </w:rPr>
              <w:drawing>
                <wp:inline distT="0" distB="0" distL="0" distR="0" wp14:anchorId="7F2BF33B" wp14:editId="3B8ECA91">
                  <wp:extent cx="156210" cy="156210"/>
                  <wp:effectExtent l="0" t="0" r="0" b="0"/>
                  <wp:docPr id="10" name="Graphic 10" descr="Lin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Link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56210" cy="156210"/>
                          </a:xfrm>
                          <a:prstGeom prst="rect">
                            <a:avLst/>
                          </a:prstGeom>
                        </pic:spPr>
                      </pic:pic>
                    </a:graphicData>
                  </a:graphic>
                </wp:inline>
              </w:drawing>
            </w:r>
            <w:r w:rsidR="00F53B71" w:rsidRPr="00F3159B">
              <w:rPr>
                <w:rFonts w:ascii="Calibri" w:hAnsi="Calibri" w:cs="Calibri"/>
                <w:noProof/>
                <w:color w:val="FFFFFF" w:themeColor="background1"/>
                <w:sz w:val="24"/>
                <w:szCs w:val="24"/>
                <w:lang w:val="en-GB" w:bidi="en-GB"/>
              </w:rPr>
              <w:t xml:space="preserve"> </w:t>
            </w:r>
            <w:r w:rsidR="00175F69" w:rsidRPr="005D2900">
              <w:rPr>
                <w:rFonts w:ascii="Calibri" w:hAnsi="Calibri" w:cs="Calibri"/>
                <w:noProof/>
                <w:color w:val="FFFFFF" w:themeColor="background1"/>
                <w:sz w:val="24"/>
                <w:szCs w:val="24"/>
                <w:lang w:val="en-GB"/>
              </w:rPr>
              <w:t>International Relations</w:t>
            </w:r>
            <w:r w:rsidR="00DB060E">
              <w:rPr>
                <w:rFonts w:ascii="Calibri" w:hAnsi="Calibri" w:cs="Calibri"/>
                <w:noProof/>
                <w:color w:val="FFFFFF" w:themeColor="background1"/>
                <w:sz w:val="24"/>
                <w:szCs w:val="24"/>
                <w:lang w:val="en-GB"/>
              </w:rPr>
              <w:t>, Religious Studies</w:t>
            </w:r>
          </w:p>
        </w:tc>
        <w:tc>
          <w:tcPr>
            <w:tcW w:w="7373" w:type="dxa"/>
            <w:gridSpan w:val="3"/>
            <w:tcBorders>
              <w:top w:val="single" w:sz="12" w:space="0" w:color="000000" w:themeColor="text1"/>
              <w:left w:val="single" w:sz="12" w:space="0" w:color="000000" w:themeColor="text1"/>
              <w:bottom w:val="single" w:sz="12" w:space="0" w:color="000000" w:themeColor="text1"/>
            </w:tcBorders>
            <w:shd w:val="clear" w:color="auto" w:fill="auto"/>
          </w:tcPr>
          <w:p w14:paraId="3786430E" w14:textId="34C753F7" w:rsidR="003C556D" w:rsidRPr="00F3159B" w:rsidRDefault="00707013" w:rsidP="003C556D">
            <w:pPr>
              <w:pStyle w:val="Heading1"/>
              <w:spacing w:line="360" w:lineRule="auto"/>
              <w:outlineLvl w:val="0"/>
              <w:rPr>
                <w:rFonts w:ascii="Calibri" w:hAnsi="Calibri" w:cs="Calibri"/>
                <w:b/>
                <w:bCs/>
                <w:noProof/>
                <w:color w:val="000000" w:themeColor="text1"/>
                <w:sz w:val="24"/>
                <w:szCs w:val="24"/>
                <w:lang w:val="en-GB"/>
              </w:rPr>
            </w:pPr>
            <w:r w:rsidRPr="00F3159B">
              <w:rPr>
                <w:rFonts w:ascii="Calibri" w:hAnsi="Calibri" w:cs="Calibri"/>
                <w:b/>
                <w:bCs/>
                <w:noProof/>
                <w:color w:val="000000" w:themeColor="text1"/>
                <w:sz w:val="24"/>
                <w:szCs w:val="24"/>
                <w:lang w:val="en-GB"/>
              </w:rPr>
              <w:t>LEARNING OBJECTIVES</w:t>
            </w:r>
          </w:p>
          <w:p w14:paraId="74CF33B9" w14:textId="4C003638" w:rsidR="003C556D" w:rsidRPr="00F3159B" w:rsidRDefault="003E1692" w:rsidP="003C556D">
            <w:pPr>
              <w:pStyle w:val="NoSpacing"/>
              <w:spacing w:line="360" w:lineRule="auto"/>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353DA363" wp14:editId="18B1D832">
                      <wp:extent cx="521970" cy="0"/>
                      <wp:effectExtent l="0" t="0" r="0" b="0"/>
                      <wp:docPr id="14" name="Straight Connector 14"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695D2B8" id="Straight Connector 14"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BTTQp+5AEAACQEAAAOAAAAAAAAAAAAAAAAAC4CAABkcnMvZTJvRG9jLnhtbFBLAQItABQA&#13;&#10;BgAIAAAAIQA3D1EI2gAAAAYBAAAPAAAAAAAAAAAAAAAAAD4EAABkcnMvZG93bnJldi54bWxQSwUG&#13;&#10;AAAAAAQABADzAAAARQUAAAAA&#13;&#10;" strokecolor="#c0cf3a [3206]" strokeweight="1.5pt">
                      <v:stroke joinstyle="miter"/>
                      <w10:anchorlock/>
                    </v:line>
                  </w:pict>
                </mc:Fallback>
              </mc:AlternateContent>
            </w:r>
          </w:p>
          <w:p w14:paraId="208A35D1" w14:textId="6F85A31B" w:rsidR="00686284" w:rsidRPr="0076316E" w:rsidRDefault="00793EB6" w:rsidP="003C556D">
            <w:pPr>
              <w:pStyle w:val="Contact"/>
              <w:framePr w:wrap="auto" w:vAnchor="margin" w:xAlign="left" w:yAlign="inline"/>
              <w:spacing w:line="360" w:lineRule="auto"/>
              <w:suppressOverlap w:val="0"/>
              <w:rPr>
                <w:rFonts w:ascii="Calibri" w:hAnsi="Calibri" w:cs="Calibri"/>
                <w:noProof/>
                <w:color w:val="000000" w:themeColor="text1"/>
                <w:sz w:val="24"/>
                <w:szCs w:val="24"/>
                <w:lang w:val="en-GB"/>
              </w:rPr>
            </w:pPr>
            <w:r w:rsidRPr="0076316E">
              <w:rPr>
                <w:rFonts w:ascii="Calibri" w:hAnsi="Calibri" w:cs="Calibri"/>
                <w:noProof/>
                <w:color w:val="000000" w:themeColor="text1"/>
                <w:sz w:val="24"/>
                <w:szCs w:val="24"/>
                <w:lang w:val="en-GB"/>
              </w:rPr>
              <w:t>By the end of this lesson, students should be able to:</w:t>
            </w:r>
          </w:p>
          <w:p w14:paraId="6A05A345" w14:textId="77777777" w:rsidR="003A57FE" w:rsidRPr="003A57FE" w:rsidRDefault="003A57FE" w:rsidP="003A57FE">
            <w:pPr>
              <w:pStyle w:val="Contact"/>
              <w:framePr w:wrap="auto" w:vAnchor="margin" w:xAlign="left" w:yAlign="inline"/>
              <w:numPr>
                <w:ilvl w:val="0"/>
                <w:numId w:val="5"/>
              </w:numPr>
              <w:spacing w:line="360" w:lineRule="auto"/>
              <w:suppressOverlap w:val="0"/>
              <w:rPr>
                <w:rFonts w:ascii="Calibri" w:hAnsi="Calibri" w:cs="Calibri"/>
                <w:noProof/>
                <w:color w:val="000000" w:themeColor="text1"/>
                <w:sz w:val="24"/>
                <w:szCs w:val="24"/>
                <w:lang w:val="en-GB"/>
              </w:rPr>
            </w:pPr>
            <w:r w:rsidRPr="003A57FE">
              <w:rPr>
                <w:rFonts w:ascii="Calibri" w:hAnsi="Calibri" w:cs="Calibri"/>
                <w:noProof/>
                <w:color w:val="000000" w:themeColor="text1"/>
                <w:sz w:val="24"/>
                <w:szCs w:val="24"/>
                <w:lang w:val="en-GB"/>
              </w:rPr>
              <w:t>Describe what the Second Intifada was</w:t>
            </w:r>
          </w:p>
          <w:p w14:paraId="75557637" w14:textId="77777777" w:rsidR="003A57FE" w:rsidRPr="003A57FE" w:rsidRDefault="003A57FE" w:rsidP="003A57FE">
            <w:pPr>
              <w:pStyle w:val="Contact"/>
              <w:framePr w:wrap="auto" w:vAnchor="margin" w:xAlign="left" w:yAlign="inline"/>
              <w:numPr>
                <w:ilvl w:val="0"/>
                <w:numId w:val="5"/>
              </w:numPr>
              <w:spacing w:line="360" w:lineRule="auto"/>
              <w:suppressOverlap w:val="0"/>
              <w:rPr>
                <w:rFonts w:ascii="Calibri" w:hAnsi="Calibri" w:cs="Calibri"/>
                <w:noProof/>
                <w:color w:val="000000" w:themeColor="text1"/>
                <w:sz w:val="24"/>
                <w:szCs w:val="24"/>
                <w:lang w:val="en-GB"/>
              </w:rPr>
            </w:pPr>
            <w:r w:rsidRPr="003A57FE">
              <w:rPr>
                <w:rFonts w:ascii="Calibri" w:hAnsi="Calibri" w:cs="Calibri"/>
                <w:noProof/>
                <w:color w:val="000000" w:themeColor="text1"/>
                <w:sz w:val="24"/>
                <w:szCs w:val="24"/>
                <w:lang w:val="en-GB"/>
              </w:rPr>
              <w:t>Explain the causes of the Second Intifada</w:t>
            </w:r>
          </w:p>
          <w:p w14:paraId="00033C5D" w14:textId="4008A64C" w:rsidR="00F3159B" w:rsidRPr="003A57FE" w:rsidRDefault="003A57FE" w:rsidP="003A57FE">
            <w:pPr>
              <w:pStyle w:val="Contact"/>
              <w:framePr w:wrap="auto" w:vAnchor="margin" w:xAlign="left" w:yAlign="inline"/>
              <w:numPr>
                <w:ilvl w:val="0"/>
                <w:numId w:val="5"/>
              </w:numPr>
              <w:spacing w:line="360" w:lineRule="auto"/>
              <w:suppressOverlap w:val="0"/>
              <w:rPr>
                <w:rFonts w:ascii="Calibri" w:hAnsi="Calibri" w:cs="Calibri"/>
                <w:noProof/>
                <w:color w:val="000000" w:themeColor="text1"/>
                <w:sz w:val="24"/>
                <w:szCs w:val="24"/>
                <w:lang w:val="en-GB"/>
              </w:rPr>
            </w:pPr>
            <w:r w:rsidRPr="003A57FE">
              <w:rPr>
                <w:rFonts w:ascii="Calibri" w:hAnsi="Calibri" w:cs="Calibri"/>
                <w:noProof/>
                <w:color w:val="000000" w:themeColor="text1"/>
                <w:sz w:val="24"/>
                <w:szCs w:val="24"/>
                <w:lang w:val="en-GB"/>
              </w:rPr>
              <w:t>Discuss the consequences of the Second Intifada</w:t>
            </w:r>
          </w:p>
        </w:tc>
      </w:tr>
      <w:tr w:rsidR="00F04207" w:rsidRPr="00F3159B" w14:paraId="74FF7A5D" w14:textId="77777777" w:rsidTr="00E915C2">
        <w:trPr>
          <w:trHeight w:val="8113"/>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4AB5C4" w:themeFill="accent5"/>
          </w:tcPr>
          <w:p w14:paraId="5419A7BE" w14:textId="77777777" w:rsidR="00F04207" w:rsidRPr="00F3159B" w:rsidRDefault="00F04207" w:rsidP="00F04207">
            <w:pPr>
              <w:pStyle w:val="Heading1"/>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t>KEYWORDS</w:t>
            </w:r>
          </w:p>
          <w:p w14:paraId="77450D85" w14:textId="77777777" w:rsidR="00F04207" w:rsidRPr="00F3159B" w:rsidRDefault="00F04207" w:rsidP="003C556D">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3AA83640" wp14:editId="62361A7A">
                      <wp:extent cx="521970" cy="0"/>
                      <wp:effectExtent l="0" t="0" r="0" b="0"/>
                      <wp:docPr id="17" name="Straight Connector 17"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1971A0F" id="Straight Connector 17"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DGummk5AEAACQEAAAOAAAAAAAAAAAAAAAAAC4CAABkcnMvZTJvRG9jLnhtbFBLAQItABQA&#13;&#10;BgAIAAAAIQA3D1EI2gAAAAYBAAAPAAAAAAAAAAAAAAAAAD4EAABkcnMvZG93bnJldi54bWxQSwUG&#13;&#10;AAAAAAQABADzAAAARQUAAAAA&#13;&#10;" strokecolor="#c0cf3a [3206]" strokeweight="1.5pt">
                      <v:stroke joinstyle="miter"/>
                      <w10:anchorlock/>
                    </v:line>
                  </w:pict>
                </mc:Fallback>
              </mc:AlternateContent>
            </w:r>
          </w:p>
          <w:p w14:paraId="0FA6511C" w14:textId="77777777" w:rsidR="003A57FE" w:rsidRPr="003A57FE" w:rsidRDefault="003A57FE" w:rsidP="003A57FE">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Al-Aqsa Mosque</w:t>
            </w:r>
          </w:p>
          <w:p w14:paraId="6972D689" w14:textId="77777777" w:rsidR="003A57FE" w:rsidRPr="003A57FE" w:rsidRDefault="003A57FE" w:rsidP="003A57FE">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 xml:space="preserve">Ariel Sharon </w:t>
            </w:r>
          </w:p>
          <w:p w14:paraId="7A6560A0" w14:textId="759D3064" w:rsidR="003A57FE" w:rsidRPr="003A57FE" w:rsidRDefault="003A57FE" w:rsidP="003A57FE">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2000 Camp David Summit</w:t>
            </w:r>
          </w:p>
          <w:p w14:paraId="2A565860" w14:textId="1A1ACCCD" w:rsidR="003A57FE" w:rsidRPr="003A57FE" w:rsidRDefault="003A57FE" w:rsidP="003A57FE">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Second Intifada, 2000-2005</w:t>
            </w:r>
          </w:p>
          <w:p w14:paraId="7B9CF953" w14:textId="77777777" w:rsidR="00F04207" w:rsidRPr="00F3159B" w:rsidRDefault="00F04207" w:rsidP="00F53B71">
            <w:pPr>
              <w:pStyle w:val="Heading1"/>
              <w:outlineLvl w:val="0"/>
              <w:rPr>
                <w:rFonts w:ascii="Calibri" w:hAnsi="Calibri" w:cs="Calibri"/>
                <w:b/>
                <w:bCs/>
                <w:noProof/>
                <w:color w:val="FFFFFF" w:themeColor="background1"/>
                <w:sz w:val="24"/>
                <w:szCs w:val="24"/>
                <w:lang w:val="en-GB"/>
              </w:rPr>
            </w:pPr>
          </w:p>
          <w:p w14:paraId="73A4FEE0" w14:textId="77777777" w:rsidR="00F04207" w:rsidRPr="00F3159B" w:rsidRDefault="00F04207" w:rsidP="00F04207">
            <w:pPr>
              <w:rPr>
                <w:rFonts w:ascii="Calibri" w:hAnsi="Calibri" w:cs="Calibri"/>
                <w:sz w:val="24"/>
                <w:szCs w:val="24"/>
                <w:lang w:val="en-GB"/>
              </w:rPr>
            </w:pPr>
          </w:p>
          <w:p w14:paraId="7E976945" w14:textId="77777777" w:rsidR="00F04207" w:rsidRPr="00F3159B" w:rsidRDefault="00F04207" w:rsidP="00F04207">
            <w:pPr>
              <w:rPr>
                <w:rFonts w:ascii="Calibri" w:hAnsi="Calibri" w:cs="Calibri"/>
                <w:sz w:val="24"/>
                <w:szCs w:val="24"/>
                <w:lang w:val="en-GB"/>
              </w:rPr>
            </w:pPr>
          </w:p>
          <w:p w14:paraId="6EA2CC39" w14:textId="77777777" w:rsidR="00F04207" w:rsidRPr="00F3159B" w:rsidRDefault="00F04207" w:rsidP="00F04207">
            <w:pPr>
              <w:rPr>
                <w:rFonts w:ascii="Calibri" w:hAnsi="Calibri" w:cs="Calibri"/>
                <w:sz w:val="24"/>
                <w:szCs w:val="24"/>
                <w:lang w:val="en-GB"/>
              </w:rPr>
            </w:pPr>
          </w:p>
          <w:p w14:paraId="62106276" w14:textId="77777777" w:rsidR="00F04207" w:rsidRPr="00F3159B" w:rsidRDefault="00F04207" w:rsidP="00F04207">
            <w:pPr>
              <w:rPr>
                <w:rFonts w:ascii="Calibri" w:hAnsi="Calibri" w:cs="Calibri"/>
                <w:sz w:val="24"/>
                <w:szCs w:val="24"/>
                <w:lang w:val="en-GB"/>
              </w:rPr>
            </w:pPr>
          </w:p>
          <w:p w14:paraId="37A29202" w14:textId="77777777" w:rsidR="00F04207" w:rsidRPr="00F3159B" w:rsidRDefault="00F04207" w:rsidP="00F04207">
            <w:pPr>
              <w:rPr>
                <w:rFonts w:ascii="Calibri" w:hAnsi="Calibri" w:cs="Calibri"/>
                <w:sz w:val="24"/>
                <w:szCs w:val="24"/>
                <w:lang w:val="en-GB"/>
              </w:rPr>
            </w:pPr>
          </w:p>
          <w:p w14:paraId="00EB6B2B" w14:textId="77777777" w:rsidR="00F04207" w:rsidRPr="00F3159B" w:rsidRDefault="00F04207" w:rsidP="00F04207">
            <w:pPr>
              <w:rPr>
                <w:rFonts w:ascii="Calibri" w:hAnsi="Calibri" w:cs="Calibri"/>
                <w:sz w:val="24"/>
                <w:szCs w:val="24"/>
                <w:lang w:val="en-GB"/>
              </w:rPr>
            </w:pPr>
          </w:p>
          <w:p w14:paraId="23A10D09" w14:textId="77777777" w:rsidR="00F04207" w:rsidRPr="00F3159B" w:rsidRDefault="00F04207" w:rsidP="00F04207">
            <w:pPr>
              <w:rPr>
                <w:rFonts w:ascii="Calibri" w:hAnsi="Calibri" w:cs="Calibri"/>
                <w:sz w:val="24"/>
                <w:szCs w:val="24"/>
                <w:lang w:val="en-GB"/>
              </w:rPr>
            </w:pPr>
          </w:p>
          <w:p w14:paraId="19069754" w14:textId="05B82D0A" w:rsidR="00F04207" w:rsidRPr="00F3159B" w:rsidRDefault="00F04207" w:rsidP="00F04207">
            <w:pPr>
              <w:rPr>
                <w:rFonts w:ascii="Calibri" w:hAnsi="Calibri" w:cs="Calibri"/>
                <w:sz w:val="24"/>
                <w:szCs w:val="24"/>
                <w:lang w:val="en-GB"/>
              </w:rPr>
            </w:pPr>
          </w:p>
          <w:p w14:paraId="64DD31FF" w14:textId="14D3F48E" w:rsidR="00910D81" w:rsidRPr="00F3159B" w:rsidRDefault="00910D81" w:rsidP="00F04207">
            <w:pPr>
              <w:rPr>
                <w:rFonts w:ascii="Calibri" w:hAnsi="Calibri" w:cs="Calibri"/>
                <w:sz w:val="24"/>
                <w:szCs w:val="24"/>
                <w:lang w:val="en-GB"/>
              </w:rPr>
            </w:pPr>
          </w:p>
          <w:p w14:paraId="2259BB29" w14:textId="77777777" w:rsidR="00910D81" w:rsidRPr="00F3159B" w:rsidRDefault="00910D81" w:rsidP="00F04207">
            <w:pPr>
              <w:rPr>
                <w:rFonts w:ascii="Calibri" w:hAnsi="Calibri" w:cs="Calibri"/>
                <w:sz w:val="24"/>
                <w:szCs w:val="24"/>
                <w:lang w:val="en-GB"/>
              </w:rPr>
            </w:pPr>
          </w:p>
          <w:p w14:paraId="16DB605E" w14:textId="695ED626" w:rsidR="00F04207" w:rsidRPr="00F3159B" w:rsidRDefault="00F04207" w:rsidP="00A11689">
            <w:pPr>
              <w:spacing w:line="276" w:lineRule="auto"/>
              <w:rPr>
                <w:rFonts w:ascii="Calibri" w:hAnsi="Calibri" w:cs="Calibri"/>
                <w:sz w:val="24"/>
                <w:szCs w:val="24"/>
                <w:lang w:val="en-GB"/>
              </w:rPr>
            </w:pPr>
          </w:p>
        </w:tc>
        <w:tc>
          <w:tcPr>
            <w:tcW w:w="7373" w:type="dxa"/>
            <w:gridSpan w:val="3"/>
            <w:tcBorders>
              <w:top w:val="single" w:sz="12" w:space="0" w:color="000000" w:themeColor="text1"/>
              <w:left w:val="single" w:sz="12" w:space="0" w:color="000000" w:themeColor="text1"/>
              <w:bottom w:val="single" w:sz="12" w:space="0" w:color="000000" w:themeColor="text1"/>
            </w:tcBorders>
            <w:shd w:val="clear" w:color="auto" w:fill="auto"/>
          </w:tcPr>
          <w:p w14:paraId="7A0A1183" w14:textId="77777777" w:rsidR="00F04207" w:rsidRPr="00F3159B" w:rsidRDefault="00F04207" w:rsidP="00F04207">
            <w:pPr>
              <w:pStyle w:val="Heading1"/>
              <w:outlineLvl w:val="0"/>
              <w:rPr>
                <w:rFonts w:ascii="Calibri" w:hAnsi="Calibri" w:cs="Calibri"/>
                <w:b/>
                <w:bCs/>
                <w:noProof/>
                <w:color w:val="000000" w:themeColor="text1"/>
                <w:sz w:val="24"/>
                <w:szCs w:val="24"/>
                <w:lang w:val="en-GB"/>
              </w:rPr>
            </w:pPr>
            <w:r w:rsidRPr="00F3159B">
              <w:rPr>
                <w:rFonts w:ascii="Calibri" w:hAnsi="Calibri" w:cs="Calibri"/>
                <w:b/>
                <w:bCs/>
                <w:noProof/>
                <w:color w:val="000000" w:themeColor="text1"/>
                <w:sz w:val="24"/>
                <w:szCs w:val="24"/>
                <w:lang w:val="en-GB"/>
              </w:rPr>
              <w:t>structure</w:t>
            </w:r>
          </w:p>
          <w:p w14:paraId="3D96B11C" w14:textId="7B6D53C2" w:rsidR="00F04207" w:rsidRDefault="00F04207" w:rsidP="006036E2">
            <w:pPr>
              <w:pStyle w:val="NoSpacing"/>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50F9125C" wp14:editId="7E42344D">
                      <wp:extent cx="521970" cy="0"/>
                      <wp:effectExtent l="0" t="0" r="0" b="0"/>
                      <wp:docPr id="18" name="Straight Connector 1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B624234" id="Straight Connector 1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" strokecolor="#c0cf3a [3206]" strokeweight="1.5pt">
                      <v:stroke joinstyle="miter"/>
                      <w10:anchorlock/>
                    </v:line>
                  </w:pict>
                </mc:Fallback>
              </mc:AlternateContent>
            </w:r>
          </w:p>
          <w:p w14:paraId="2C3344D8" w14:textId="77777777" w:rsidR="006036E2" w:rsidRPr="00C22682" w:rsidRDefault="006036E2" w:rsidP="006036E2">
            <w:pPr>
              <w:pStyle w:val="NoSpacing"/>
              <w:rPr>
                <w:rFonts w:ascii="Calibri" w:hAnsi="Calibri" w:cs="Calibri"/>
                <w:noProof/>
                <w:color w:val="000000" w:themeColor="text1"/>
                <w:sz w:val="32"/>
                <w:szCs w:val="32"/>
                <w:lang w:val="en-GB"/>
              </w:rPr>
            </w:pPr>
          </w:p>
          <w:p w14:paraId="59156500" w14:textId="2CCD1FB1" w:rsidR="00F04207" w:rsidRPr="00C22682" w:rsidRDefault="00F04207" w:rsidP="006036E2">
            <w:pPr>
              <w:pStyle w:val="Heading2"/>
              <w:spacing w:line="240" w:lineRule="auto"/>
              <w:contextualSpacing/>
              <w:outlineLvl w:val="1"/>
              <w:rPr>
                <w:rFonts w:ascii="Calibri" w:hAnsi="Calibri" w:cs="Calibri"/>
                <w:noProof/>
                <w:color w:val="000000" w:themeColor="text1"/>
                <w:sz w:val="22"/>
                <w:szCs w:val="22"/>
                <w:lang w:val="en-GB"/>
              </w:rPr>
            </w:pPr>
            <w:r w:rsidRPr="00C22682">
              <w:rPr>
                <w:rFonts w:ascii="Calibri" w:hAnsi="Calibri" w:cs="Calibri"/>
                <w:noProof/>
                <w:color w:val="000000" w:themeColor="text1"/>
                <w:sz w:val="22"/>
                <w:szCs w:val="22"/>
                <w:lang w:val="en-GB"/>
              </w:rPr>
              <w:t xml:space="preserve">Introduce learning objectives </w:t>
            </w:r>
          </w:p>
          <w:p w14:paraId="24D08512" w14:textId="77777777" w:rsidR="00F04207" w:rsidRPr="00C22682" w:rsidRDefault="00F04207"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4CDD68DB" wp14:editId="650C6F33">
                      <wp:extent cx="3968496" cy="0"/>
                      <wp:effectExtent l="0" t="0" r="0" b="0"/>
                      <wp:docPr id="6" name="Straight Connector 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66E5520" id="Straight Connector 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xBZOaeIBAAAiBAAADgAAAAAAAAAAAAAAAAAuAgAAZHJzL2Uyb0RvYy54bWxQSwECLQAUAAYA&#13;&#10;CAAAACEAjj7P1NoAAAAHAQAADwAAAAAAAAAAAAAAAAA8BAAAZHJzL2Rvd25yZXYueG1sUEsFBgAA&#13;&#10;AAAEAAQA8wAAAEMFAAAAAA==&#13;&#10;" strokecolor="#c0cf3a [3206]" strokeweight=".28pt">
                      <v:stroke joinstyle="miter"/>
                      <w10:anchorlock/>
                    </v:line>
                  </w:pict>
                </mc:Fallback>
              </mc:AlternateContent>
            </w:r>
          </w:p>
          <w:p w14:paraId="6E8DD5BC" w14:textId="54458AB6" w:rsidR="00F04207" w:rsidRPr="00C22682" w:rsidRDefault="00B01051" w:rsidP="006036E2">
            <w:pPr>
              <w:pStyle w:val="Heading2"/>
              <w:spacing w:line="240" w:lineRule="auto"/>
              <w:contextualSpacing/>
              <w:outlineLvl w:val="1"/>
              <w:rPr>
                <w:rFonts w:ascii="Calibri" w:hAnsi="Calibri" w:cs="Calibri"/>
                <w:noProof/>
                <w:color w:val="000000" w:themeColor="text1"/>
                <w:sz w:val="22"/>
                <w:szCs w:val="22"/>
                <w:lang w:val="en-GB"/>
              </w:rPr>
            </w:pPr>
            <w:r w:rsidRPr="00C22682">
              <w:rPr>
                <w:rFonts w:ascii="Calibri" w:hAnsi="Calibri" w:cs="Calibri"/>
                <w:noProof/>
                <w:color w:val="000000" w:themeColor="text1"/>
                <w:sz w:val="22"/>
                <w:szCs w:val="22"/>
                <w:lang w:val="en-GB"/>
              </w:rPr>
              <w:t>13a. K</w:t>
            </w:r>
            <w:r w:rsidR="006036E2" w:rsidRPr="00C22682">
              <w:rPr>
                <w:rFonts w:ascii="Calibri" w:hAnsi="Calibri" w:cs="Calibri"/>
                <w:noProof/>
                <w:color w:val="000000" w:themeColor="text1"/>
                <w:sz w:val="22"/>
                <w:szCs w:val="22"/>
                <w:lang w:val="en-GB"/>
              </w:rPr>
              <w:t>eywords</w:t>
            </w:r>
            <w:r w:rsidRPr="00C22682">
              <w:rPr>
                <w:rFonts w:ascii="Calibri" w:hAnsi="Calibri" w:cs="Calibri"/>
                <w:noProof/>
                <w:color w:val="000000" w:themeColor="text1"/>
                <w:sz w:val="22"/>
                <w:szCs w:val="22"/>
                <w:lang w:val="en-GB"/>
              </w:rPr>
              <w:t xml:space="preserve"> activity </w:t>
            </w:r>
          </w:p>
          <w:p w14:paraId="524D711A" w14:textId="77777777" w:rsidR="00F04207" w:rsidRPr="00C22682" w:rsidRDefault="00F04207"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2912E8F8" wp14:editId="55804C15">
                      <wp:extent cx="3968496" cy="0"/>
                      <wp:effectExtent l="0" t="0" r="0" b="0"/>
                      <wp:docPr id="22" name="Straight Connector 22"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5123AC6" id="Straight Connector 22"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KlZf0TjAQAAJAQAAA4AAAAAAAAAAAAAAAAALgIAAGRycy9lMm9Eb2MueG1sUEsBAi0AFAAG&#13;&#10;AAgAAAAhAI4+z9TaAAAABwEAAA8AAAAAAAAAAAAAAAAAPQQAAGRycy9kb3ducmV2LnhtbFBLBQYA&#13;&#10;AAAABAAEAPMAAABEBQAAAAA=&#13;&#10;" strokecolor="#c0cf3a [3206]" strokeweight=".28pt">
                      <v:stroke joinstyle="miter"/>
                      <w10:anchorlock/>
                    </v:line>
                  </w:pict>
                </mc:Fallback>
              </mc:AlternateContent>
            </w:r>
          </w:p>
          <w:p w14:paraId="7FF8CA2F" w14:textId="0AE757EA" w:rsidR="00F04207" w:rsidRPr="00C22682" w:rsidRDefault="006036E2" w:rsidP="006036E2">
            <w:pPr>
              <w:pStyle w:val="Heading2"/>
              <w:spacing w:line="240" w:lineRule="auto"/>
              <w:contextualSpacing/>
              <w:outlineLvl w:val="1"/>
              <w:rPr>
                <w:rFonts w:ascii="Calibri" w:hAnsi="Calibri" w:cs="Calibri"/>
                <w:noProof/>
                <w:color w:val="000000" w:themeColor="text1"/>
                <w:sz w:val="22"/>
                <w:szCs w:val="22"/>
                <w:lang w:val="en-GB"/>
              </w:rPr>
            </w:pPr>
            <w:r w:rsidRPr="00C22682">
              <w:rPr>
                <w:rFonts w:ascii="Calibri" w:hAnsi="Calibri" w:cs="Calibri"/>
                <w:noProof/>
                <w:color w:val="000000" w:themeColor="text1"/>
                <w:sz w:val="22"/>
                <w:szCs w:val="22"/>
                <w:lang w:val="en-GB"/>
              </w:rPr>
              <w:t>Recap</w:t>
            </w:r>
            <w:r w:rsidR="00B01051" w:rsidRPr="00C22682">
              <w:rPr>
                <w:rFonts w:ascii="Calibri" w:hAnsi="Calibri" w:cs="Calibri"/>
                <w:noProof/>
                <w:color w:val="000000" w:themeColor="text1"/>
                <w:sz w:val="22"/>
                <w:szCs w:val="22"/>
                <w:lang w:val="en-GB"/>
              </w:rPr>
              <w:t xml:space="preserve"> &amp; 2000 Camp David Summit </w:t>
            </w:r>
          </w:p>
          <w:p w14:paraId="067161D1" w14:textId="77777777" w:rsidR="00F04207" w:rsidRPr="00C22682" w:rsidRDefault="00F04207"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35F3A13D" wp14:editId="5E7D724E">
                      <wp:extent cx="3968496" cy="0"/>
                      <wp:effectExtent l="0" t="0" r="0" b="0"/>
                      <wp:docPr id="25" name="Straight Connector 2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5982E7F" id="Straight Connector 2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LEdF2LjAQAAJAQAAA4AAAAAAAAAAAAAAAAALgIAAGRycy9lMm9Eb2MueG1sUEsBAi0AFAAG&#13;&#10;AAgAAAAhAI4+z9TaAAAABwEAAA8AAAAAAAAAAAAAAAAAPQQAAGRycy9kb3ducmV2LnhtbFBLBQYA&#13;&#10;AAAABAAEAPMAAABEBQAAAAA=&#13;&#10;" strokecolor="#c0cf3a [3206]" strokeweight=".28pt">
                      <v:stroke joinstyle="miter"/>
                      <w10:anchorlock/>
                    </v:line>
                  </w:pict>
                </mc:Fallback>
              </mc:AlternateContent>
            </w:r>
          </w:p>
          <w:p w14:paraId="46C24267" w14:textId="68245FC8" w:rsidR="00F04207" w:rsidRPr="00C22682" w:rsidRDefault="00B01051" w:rsidP="006036E2">
            <w:pPr>
              <w:pStyle w:val="Heading2"/>
              <w:spacing w:line="240" w:lineRule="auto"/>
              <w:contextualSpacing/>
              <w:outlineLvl w:val="1"/>
              <w:rPr>
                <w:rFonts w:ascii="Calibri" w:hAnsi="Calibri" w:cs="Calibri"/>
                <w:noProof/>
                <w:color w:val="000000" w:themeColor="text1"/>
                <w:sz w:val="22"/>
                <w:szCs w:val="22"/>
                <w:lang w:val="en-GB"/>
              </w:rPr>
            </w:pPr>
            <w:r w:rsidRPr="00C22682">
              <w:rPr>
                <w:rFonts w:ascii="Calibri" w:hAnsi="Calibri" w:cs="Calibri"/>
                <w:noProof/>
                <w:color w:val="000000" w:themeColor="text1"/>
                <w:sz w:val="22"/>
                <w:szCs w:val="22"/>
                <w:lang w:val="en-GB"/>
              </w:rPr>
              <w:t xml:space="preserve">Significance of Jerusalem and Al-Aqsa Mosque </w:t>
            </w:r>
          </w:p>
          <w:p w14:paraId="257A3B17" w14:textId="77777777" w:rsidR="00F04207" w:rsidRPr="00C22682" w:rsidRDefault="00F04207"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0D970FAD" wp14:editId="7741248E">
                      <wp:extent cx="3968496" cy="0"/>
                      <wp:effectExtent l="0" t="0" r="0" b="0"/>
                      <wp:docPr id="27" name="Straight Connector 27"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6F07C66" id="Straight Connector 27"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FdHqvHjAQAAJAQAAA4AAAAAAAAAAAAAAAAALgIAAGRycy9lMm9Eb2MueG1sUEsBAi0AFAAG&#13;&#10;AAgAAAAhAI4+z9TaAAAABwEAAA8AAAAAAAAAAAAAAAAAPQQAAGRycy9kb3ducmV2LnhtbFBLBQYA&#13;&#10;AAAABAAEAPMAAABEBQAAAAA=&#13;&#10;" strokecolor="#c0cf3a [3206]" strokeweight=".28pt">
                      <v:stroke joinstyle="miter"/>
                      <w10:anchorlock/>
                    </v:line>
                  </w:pict>
                </mc:Fallback>
              </mc:AlternateContent>
            </w:r>
          </w:p>
          <w:p w14:paraId="5D39BABE" w14:textId="577FB8CB" w:rsidR="00F04207" w:rsidRPr="00C22682" w:rsidRDefault="00B01051" w:rsidP="006036E2">
            <w:pPr>
              <w:pStyle w:val="Heading2"/>
              <w:spacing w:line="240" w:lineRule="auto"/>
              <w:contextualSpacing/>
              <w:outlineLvl w:val="1"/>
              <w:rPr>
                <w:rFonts w:ascii="Calibri" w:hAnsi="Calibri" w:cs="Calibri"/>
                <w:noProof/>
                <w:color w:val="000000" w:themeColor="text1"/>
                <w:sz w:val="22"/>
                <w:szCs w:val="22"/>
                <w:lang w:val="en-GB"/>
              </w:rPr>
            </w:pPr>
            <w:r w:rsidRPr="00C22682">
              <w:rPr>
                <w:rFonts w:ascii="Calibri" w:hAnsi="Calibri" w:cs="Calibri"/>
                <w:noProof/>
                <w:color w:val="000000" w:themeColor="text1"/>
                <w:sz w:val="22"/>
                <w:szCs w:val="22"/>
                <w:lang w:val="en-GB"/>
              </w:rPr>
              <w:t>13b. Why was there another Intifada? &amp; Activity on Slide 15</w:t>
            </w:r>
            <w:r w:rsidR="00B64FE9" w:rsidRPr="00C22682">
              <w:rPr>
                <w:rFonts w:ascii="Calibri" w:hAnsi="Calibri" w:cs="Calibri"/>
                <w:noProof/>
                <w:color w:val="000000" w:themeColor="text1"/>
                <w:sz w:val="22"/>
                <w:szCs w:val="22"/>
                <w:lang w:val="en-GB"/>
              </w:rPr>
              <w:t xml:space="preserve"> </w:t>
            </w:r>
          </w:p>
          <w:p w14:paraId="3ED2FE8E" w14:textId="19A806EB" w:rsidR="006036E2" w:rsidRPr="00C22682" w:rsidRDefault="00F04207"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19244B15" wp14:editId="206122E6">
                      <wp:extent cx="3968496" cy="0"/>
                      <wp:effectExtent l="0" t="0" r="0" b="0"/>
                      <wp:docPr id="30" name="Straight Connector 3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15284A5" id="Straight Connector 3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GT9hx7jAQAAJAQAAA4AAAAAAAAAAAAAAAAALgIAAGRycy9lMm9Eb2MueG1sUEsBAi0AFAAG&#13;&#10;AAgAAAAhAI4+z9TaAAAABwEAAA8AAAAAAAAAAAAAAAAAPQQAAGRycy9kb3ducmV2LnhtbFBLBQYA&#13;&#10;AAAABAAEAPMAAABEBQAAAAA=&#13;&#10;" strokecolor="#c0cf3a [3206]" strokeweight=".28pt">
                      <v:stroke joinstyle="miter"/>
                      <w10:anchorlock/>
                    </v:line>
                  </w:pict>
                </mc:Fallback>
              </mc:AlternateContent>
            </w:r>
          </w:p>
          <w:p w14:paraId="6834FEDA" w14:textId="30748469" w:rsidR="006036E2" w:rsidRPr="00C22682" w:rsidRDefault="00B64FE9" w:rsidP="006036E2">
            <w:pPr>
              <w:pStyle w:val="Heading2"/>
              <w:spacing w:line="240" w:lineRule="auto"/>
              <w:contextualSpacing/>
              <w:outlineLvl w:val="1"/>
              <w:rPr>
                <w:rFonts w:ascii="Calibri" w:hAnsi="Calibri" w:cs="Calibri"/>
                <w:noProof/>
                <w:color w:val="000000" w:themeColor="text1"/>
                <w:sz w:val="22"/>
                <w:szCs w:val="22"/>
                <w:lang w:val="en-GB"/>
              </w:rPr>
            </w:pPr>
            <w:r w:rsidRPr="00C22682">
              <w:rPr>
                <w:rFonts w:ascii="Calibri" w:hAnsi="Calibri" w:cs="Calibri"/>
                <w:noProof/>
                <w:color w:val="000000" w:themeColor="text1"/>
                <w:sz w:val="22"/>
                <w:szCs w:val="22"/>
                <w:lang w:val="en-GB"/>
              </w:rPr>
              <w:t xml:space="preserve">Group discussion </w:t>
            </w:r>
          </w:p>
          <w:p w14:paraId="625BE360" w14:textId="77777777" w:rsidR="006036E2" w:rsidRPr="00C22682" w:rsidRDefault="006036E2"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33313F02" wp14:editId="034AEFA5">
                      <wp:extent cx="3968496" cy="0"/>
                      <wp:effectExtent l="0" t="0" r="0" b="0"/>
                      <wp:docPr id="5" name="Straight Connector 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4E3B99A" id="Straight Connector 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ySlzXuIBAAAiBAAADgAAAAAAAAAAAAAAAAAuAgAAZHJzL2Uyb0RvYy54bWxQSwECLQAUAAYA&#13;&#10;CAAAACEAjj7P1NoAAAAHAQAADwAAAAAAAAAAAAAAAAA8BAAAZHJzL2Rvd25yZXYueG1sUEsFBgAA&#13;&#10;AAAEAAQA8wAAAEMFAAAAAA==&#13;&#10;" strokecolor="#c0cf3a [3206]" strokeweight=".28pt">
                      <v:stroke joinstyle="miter"/>
                      <w10:anchorlock/>
                    </v:line>
                  </w:pict>
                </mc:Fallback>
              </mc:AlternateContent>
            </w:r>
          </w:p>
          <w:p w14:paraId="7A2EC4F2" w14:textId="64A1FA45" w:rsidR="006036E2" w:rsidRPr="00C22682" w:rsidRDefault="00B64FE9" w:rsidP="006036E2">
            <w:pPr>
              <w:pStyle w:val="Heading2"/>
              <w:spacing w:line="240" w:lineRule="auto"/>
              <w:contextualSpacing/>
              <w:outlineLvl w:val="1"/>
              <w:rPr>
                <w:rFonts w:ascii="Calibri" w:hAnsi="Calibri" w:cs="Calibri"/>
                <w:noProof/>
                <w:color w:val="000000" w:themeColor="text1"/>
                <w:sz w:val="22"/>
                <w:szCs w:val="22"/>
                <w:lang w:val="en-GB"/>
              </w:rPr>
            </w:pPr>
            <w:r w:rsidRPr="00C22682">
              <w:rPr>
                <w:rFonts w:ascii="Calibri" w:hAnsi="Calibri" w:cs="Calibri"/>
                <w:noProof/>
                <w:color w:val="000000" w:themeColor="text1"/>
                <w:sz w:val="22"/>
                <w:szCs w:val="22"/>
                <w:lang w:val="en-GB"/>
              </w:rPr>
              <w:t>13c. Timeline activity</w:t>
            </w:r>
          </w:p>
          <w:p w14:paraId="2CB5AC3F" w14:textId="77777777" w:rsidR="006036E2" w:rsidRPr="00C22682" w:rsidRDefault="006036E2"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7AF9E568" wp14:editId="5FE2C4E2">
                      <wp:extent cx="3968496" cy="0"/>
                      <wp:effectExtent l="0" t="0" r="0" b="0"/>
                      <wp:docPr id="11" name="Straight Connector 1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AC8BC38" id="Straight Connector 1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ACqox7jAQAAJAQAAA4AAAAAAAAAAAAAAAAALgIAAGRycy9lMm9Eb2MueG1sUEsBAi0AFAAG&#13;&#10;AAgAAAAhAI4+z9TaAAAABwEAAA8AAAAAAAAAAAAAAAAAPQQAAGRycy9kb3ducmV2LnhtbFBLBQYA&#13;&#10;AAAABAAEAPMAAABEBQAAAAA=&#13;&#10;" strokecolor="#c0cf3a [3206]" strokeweight=".28pt">
                      <v:stroke joinstyle="miter"/>
                      <w10:anchorlock/>
                    </v:line>
                  </w:pict>
                </mc:Fallback>
              </mc:AlternateContent>
            </w:r>
          </w:p>
          <w:p w14:paraId="509DA5AF" w14:textId="32254891" w:rsidR="006036E2" w:rsidRPr="00C22682" w:rsidRDefault="00B64FE9" w:rsidP="006036E2">
            <w:pPr>
              <w:pStyle w:val="Heading2"/>
              <w:spacing w:line="240" w:lineRule="auto"/>
              <w:contextualSpacing/>
              <w:outlineLvl w:val="1"/>
              <w:rPr>
                <w:rFonts w:ascii="Calibri" w:hAnsi="Calibri" w:cs="Calibri"/>
                <w:noProof/>
                <w:color w:val="000000" w:themeColor="text1"/>
                <w:sz w:val="22"/>
                <w:szCs w:val="22"/>
                <w:lang w:val="en-GB"/>
              </w:rPr>
            </w:pPr>
            <w:r w:rsidRPr="00C22682">
              <w:rPr>
                <w:rFonts w:ascii="Calibri" w:hAnsi="Calibri" w:cs="Calibri"/>
                <w:noProof/>
                <w:color w:val="000000" w:themeColor="text1"/>
                <w:sz w:val="22"/>
                <w:szCs w:val="22"/>
                <w:lang w:val="en-GB"/>
              </w:rPr>
              <w:t xml:space="preserve">Famous photographs </w:t>
            </w:r>
          </w:p>
          <w:p w14:paraId="0E1F1612" w14:textId="77777777" w:rsidR="006036E2" w:rsidRPr="00C22682" w:rsidRDefault="006036E2"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0CE67D22" wp14:editId="015B43D1">
                      <wp:extent cx="3968496" cy="0"/>
                      <wp:effectExtent l="0" t="0" r="0" b="0"/>
                      <wp:docPr id="12" name="Straight Connector 12"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ADA3CF7" id="Straight Connector 12"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JVdwMTjAQAAJAQAAA4AAAAAAAAAAAAAAAAALgIAAGRycy9lMm9Eb2MueG1sUEsBAi0AFAAG&#13;&#10;AAgAAAAhAI4+z9TaAAAABwEAAA8AAAAAAAAAAAAAAAAAPQQAAGRycy9kb3ducmV2LnhtbFBLBQYA&#13;&#10;AAAABAAEAPMAAABEBQAAAAA=&#13;&#10;" strokecolor="#c0cf3a [3206]" strokeweight=".28pt">
                      <v:stroke joinstyle="miter"/>
                      <w10:anchorlock/>
                    </v:line>
                  </w:pict>
                </mc:Fallback>
              </mc:AlternateContent>
            </w:r>
          </w:p>
          <w:p w14:paraId="599E74A6" w14:textId="33DCBF3C" w:rsidR="006036E2" w:rsidRPr="00C22682" w:rsidRDefault="00B64FE9" w:rsidP="006036E2">
            <w:pPr>
              <w:pStyle w:val="Heading2"/>
              <w:spacing w:line="240" w:lineRule="auto"/>
              <w:contextualSpacing/>
              <w:outlineLvl w:val="1"/>
              <w:rPr>
                <w:rFonts w:ascii="Calibri" w:hAnsi="Calibri" w:cs="Calibri"/>
                <w:noProof/>
                <w:color w:val="000000" w:themeColor="text1"/>
                <w:sz w:val="22"/>
                <w:szCs w:val="22"/>
                <w:lang w:val="en-GB"/>
              </w:rPr>
            </w:pPr>
            <w:r w:rsidRPr="00C22682">
              <w:rPr>
                <w:rFonts w:ascii="Calibri" w:hAnsi="Calibri" w:cs="Calibri"/>
                <w:noProof/>
                <w:color w:val="000000" w:themeColor="text1"/>
                <w:sz w:val="22"/>
                <w:szCs w:val="22"/>
                <w:lang w:val="en-GB"/>
              </w:rPr>
              <w:t xml:space="preserve">Consequences of the Second Intifada </w:t>
            </w:r>
          </w:p>
          <w:p w14:paraId="3CA70BE2" w14:textId="77777777" w:rsidR="006036E2" w:rsidRPr="00C22682" w:rsidRDefault="006036E2" w:rsidP="006036E2">
            <w:pPr>
              <w:contextualSpacing/>
              <w:rPr>
                <w:rFonts w:ascii="Calibri" w:hAnsi="Calibri" w:cs="Calibri"/>
                <w:sz w:val="22"/>
                <w:szCs w:val="2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7713DBBD" wp14:editId="4FE1DCB1">
                      <wp:extent cx="3968496" cy="0"/>
                      <wp:effectExtent l="0" t="0" r="0" b="0"/>
                      <wp:docPr id="15" name="Straight Connector 1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E77EF55" id="Straight Connector 1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I0ZqOLjAQAAJAQAAA4AAAAAAAAAAAAAAAAALgIAAGRycy9lMm9Eb2MueG1sUEsBAi0AFAAG&#13;&#10;AAgAAAAhAI4+z9TaAAAABwEAAA8AAAAAAAAAAAAAAAAAPQQAAGRycy9kb3ducmV2LnhtbFBLBQYA&#13;&#10;AAAABAAEAPMAAABEBQAAAAA=&#13;&#10;" strokecolor="#c0cf3a [3206]" strokeweight=".28pt">
                      <v:stroke joinstyle="miter"/>
                      <w10:anchorlock/>
                    </v:line>
                  </w:pict>
                </mc:Fallback>
              </mc:AlternateContent>
            </w:r>
          </w:p>
          <w:p w14:paraId="6F7FC1BA" w14:textId="5E0F0207" w:rsidR="006036E2" w:rsidRPr="00C22682" w:rsidRDefault="00B64FE9" w:rsidP="006036E2">
            <w:pPr>
              <w:pStyle w:val="Heading2"/>
              <w:spacing w:line="240" w:lineRule="auto"/>
              <w:contextualSpacing/>
              <w:outlineLvl w:val="1"/>
              <w:rPr>
                <w:rFonts w:ascii="Calibri" w:hAnsi="Calibri" w:cs="Calibri"/>
                <w:noProof/>
                <w:color w:val="000000" w:themeColor="text1"/>
                <w:sz w:val="22"/>
                <w:szCs w:val="22"/>
                <w:lang w:val="en-GB"/>
              </w:rPr>
            </w:pPr>
            <w:r w:rsidRPr="00C22682">
              <w:rPr>
                <w:rFonts w:ascii="Calibri" w:hAnsi="Calibri" w:cs="Calibri"/>
                <w:noProof/>
                <w:color w:val="000000" w:themeColor="text1"/>
                <w:sz w:val="22"/>
                <w:szCs w:val="22"/>
                <w:lang w:val="en-GB"/>
              </w:rPr>
              <w:t xml:space="preserve">Plenary video </w:t>
            </w:r>
          </w:p>
          <w:p w14:paraId="56814AD2" w14:textId="77777777" w:rsidR="006036E2" w:rsidRPr="00C22682" w:rsidRDefault="006036E2" w:rsidP="006036E2">
            <w:pPr>
              <w:contextualSpacing/>
              <w:rPr>
                <w:rFonts w:ascii="Calibri" w:hAnsi="Calibri" w:cs="Calibri"/>
                <w:sz w:val="32"/>
                <w:szCs w:val="3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6595AD80" wp14:editId="3A2DF33F">
                      <wp:extent cx="3968496" cy="0"/>
                      <wp:effectExtent l="0" t="0" r="0" b="0"/>
                      <wp:docPr id="16" name="Straight Connector 1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4BA17C1" id="Straight Connector 1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GO7LOOIBAAAkBAAADgAAAAAAAAAAAAAAAAAuAgAAZHJzL2Uyb0RvYy54bWxQSwECLQAUAAYA&#13;&#10;CAAAACEAjj7P1NoAAAAHAQAADwAAAAAAAAAAAAAAAAA8BAAAZHJzL2Rvd25yZXYueG1sUEsFBgAA&#13;&#10;AAAEAAQA8wAAAEMFAAAAAA==&#13;&#10;" strokecolor="#c0cf3a [3206]" strokeweight=".28pt">
                      <v:stroke joinstyle="miter"/>
                      <w10:anchorlock/>
                    </v:line>
                  </w:pict>
                </mc:Fallback>
              </mc:AlternateContent>
            </w:r>
          </w:p>
          <w:p w14:paraId="3920327B" w14:textId="2FAD128E" w:rsidR="006036E2" w:rsidRPr="00C22682" w:rsidRDefault="00B64FE9" w:rsidP="006036E2">
            <w:pPr>
              <w:pStyle w:val="Heading2"/>
              <w:spacing w:line="240" w:lineRule="auto"/>
              <w:contextualSpacing/>
              <w:outlineLvl w:val="1"/>
              <w:rPr>
                <w:rFonts w:ascii="Calibri" w:hAnsi="Calibri" w:cs="Calibri"/>
                <w:noProof/>
                <w:color w:val="000000" w:themeColor="text1"/>
                <w:sz w:val="22"/>
                <w:szCs w:val="22"/>
                <w:lang w:val="en-GB"/>
              </w:rPr>
            </w:pPr>
            <w:r w:rsidRPr="00C22682">
              <w:rPr>
                <w:rFonts w:ascii="Calibri" w:hAnsi="Calibri" w:cs="Calibri"/>
                <w:noProof/>
                <w:color w:val="000000" w:themeColor="text1"/>
                <w:sz w:val="22"/>
                <w:szCs w:val="22"/>
                <w:lang w:val="en-GB"/>
              </w:rPr>
              <w:t>Chapter Two Recap</w:t>
            </w:r>
          </w:p>
          <w:p w14:paraId="59495BB8" w14:textId="77777777" w:rsidR="006036E2" w:rsidRPr="00C22682" w:rsidRDefault="006036E2" w:rsidP="006036E2">
            <w:pPr>
              <w:contextualSpacing/>
              <w:rPr>
                <w:rFonts w:ascii="Calibri" w:hAnsi="Calibri" w:cs="Calibri"/>
                <w:sz w:val="32"/>
                <w:szCs w:val="32"/>
                <w:lang w:val="en-GB"/>
              </w:rPr>
            </w:pPr>
            <w:r w:rsidRPr="00C22682">
              <w:rPr>
                <w:rFonts w:ascii="Calibri" w:hAnsi="Calibri" w:cs="Calibri"/>
                <w:noProof/>
                <w:color w:val="000000" w:themeColor="text1"/>
                <w:sz w:val="22"/>
                <w:szCs w:val="22"/>
                <w:lang w:val="en-GB" w:bidi="en-GB"/>
              </w:rPr>
              <mc:AlternateContent>
                <mc:Choice Requires="wps">
                  <w:drawing>
                    <wp:inline distT="0" distB="0" distL="0" distR="0" wp14:anchorId="062BBE31" wp14:editId="572C23C8">
                      <wp:extent cx="3968496" cy="0"/>
                      <wp:effectExtent l="0" t="0" r="0" b="0"/>
                      <wp:docPr id="19" name="Straight Connector 19"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48C3DA2" id="Straight Connector 19"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FvLxT3jAQAAJAQAAA4AAAAAAAAAAAAAAAAALgIAAGRycy9lMm9Eb2MueG1sUEsBAi0AFAAG&#13;&#10;AAgAAAAhAI4+z9TaAAAABwEAAA8AAAAAAAAAAAAAAAAAPQQAAGRycy9kb3ducmV2LnhtbFBLBQYA&#13;&#10;AAAABAAEAPMAAABEBQAAAAA=&#13;&#10;" strokecolor="#c0cf3a [3206]" strokeweight=".28pt">
                      <v:stroke joinstyle="miter"/>
                      <w10:anchorlock/>
                    </v:line>
                  </w:pict>
                </mc:Fallback>
              </mc:AlternateContent>
            </w:r>
          </w:p>
          <w:p w14:paraId="790CA414" w14:textId="11E8C04D" w:rsidR="006036E2" w:rsidRPr="00C22682" w:rsidRDefault="006036E2" w:rsidP="00C22682">
            <w:pPr>
              <w:pStyle w:val="Heading2"/>
              <w:spacing w:line="240" w:lineRule="auto"/>
              <w:contextualSpacing/>
              <w:rPr>
                <w:rFonts w:ascii="Calibri" w:hAnsi="Calibri" w:cs="Calibri"/>
                <w:noProof/>
                <w:color w:val="000000" w:themeColor="text1"/>
                <w:sz w:val="22"/>
                <w:szCs w:val="22"/>
                <w:lang w:val="en-GB"/>
              </w:rPr>
            </w:pPr>
            <w:r w:rsidRPr="00C22682">
              <w:rPr>
                <w:rFonts w:ascii="Calibri" w:hAnsi="Calibri" w:cs="Calibri"/>
                <w:noProof/>
                <w:color w:val="000000" w:themeColor="text1"/>
                <w:sz w:val="22"/>
                <w:szCs w:val="22"/>
                <w:lang w:val="en-GB"/>
              </w:rPr>
              <w:t>Homework</w:t>
            </w:r>
            <w:r w:rsidR="00B64FE9" w:rsidRPr="00C22682">
              <w:rPr>
                <w:rFonts w:ascii="Calibri" w:hAnsi="Calibri" w:cs="Calibri"/>
                <w:noProof/>
                <w:color w:val="000000" w:themeColor="text1"/>
                <w:sz w:val="22"/>
                <w:szCs w:val="22"/>
                <w:lang w:val="en-GB"/>
              </w:rPr>
              <w:t xml:space="preserve"> setting</w:t>
            </w:r>
          </w:p>
        </w:tc>
      </w:tr>
      <w:tr w:rsidR="00063BA1" w:rsidRPr="00F3159B" w14:paraId="115A2CA6" w14:textId="77777777" w:rsidTr="00E5779F">
        <w:trPr>
          <w:trHeight w:val="7774"/>
        </w:trPr>
        <w:tc>
          <w:tcPr>
            <w:tcW w:w="3935" w:type="dxa"/>
            <w:gridSpan w:val="3"/>
            <w:tcBorders>
              <w:top w:val="single" w:sz="12" w:space="0" w:color="000000" w:themeColor="text1"/>
              <w:bottom w:val="single" w:sz="12" w:space="0" w:color="000000" w:themeColor="text1"/>
              <w:right w:val="single" w:sz="12" w:space="0" w:color="000000" w:themeColor="text1"/>
            </w:tcBorders>
            <w:shd w:val="clear" w:color="auto" w:fill="4AB5C4" w:themeFill="accent5"/>
          </w:tcPr>
          <w:p w14:paraId="5C76912E" w14:textId="18767608" w:rsidR="002317D7" w:rsidRPr="00F3159B" w:rsidRDefault="002317D7" w:rsidP="002317D7">
            <w:pPr>
              <w:pStyle w:val="Heading1"/>
              <w:outlineLvl w:val="0"/>
              <w:rPr>
                <w:rFonts w:ascii="Calibri" w:hAnsi="Calibri" w:cs="Calibri"/>
                <w:b/>
                <w:bCs/>
                <w:noProof/>
                <w:color w:val="FFFFFF" w:themeColor="background1"/>
                <w:sz w:val="24"/>
                <w:szCs w:val="24"/>
                <w:lang w:val="en-GB"/>
              </w:rPr>
            </w:pPr>
            <w:r w:rsidRPr="00F3159B">
              <w:rPr>
                <w:rFonts w:ascii="Calibri" w:hAnsi="Calibri" w:cs="Calibri"/>
                <w:b/>
                <w:bCs/>
                <w:noProof/>
                <w:color w:val="FFFFFF" w:themeColor="background1"/>
                <w:sz w:val="24"/>
                <w:szCs w:val="24"/>
                <w:lang w:val="en-GB"/>
              </w:rPr>
              <w:lastRenderedPageBreak/>
              <w:t>RESOURCES</w:t>
            </w:r>
          </w:p>
          <w:p w14:paraId="4BAC749E" w14:textId="77777777" w:rsidR="002317D7" w:rsidRPr="00F3159B" w:rsidRDefault="002317D7" w:rsidP="002317D7">
            <w:pPr>
              <w:pStyle w:val="NoSpacing"/>
              <w:spacing w:line="360" w:lineRule="auto"/>
              <w:rPr>
                <w:rFonts w:ascii="Calibri" w:hAnsi="Calibri" w:cs="Calibri"/>
                <w:noProof/>
                <w:color w:val="FFFFFF" w:themeColor="background1"/>
                <w:sz w:val="24"/>
                <w:szCs w:val="24"/>
                <w:lang w:val="en-GB"/>
              </w:rPr>
            </w:pPr>
            <w:r w:rsidRPr="00F3159B">
              <w:rPr>
                <w:rFonts w:ascii="Calibri" w:hAnsi="Calibri" w:cs="Calibri"/>
                <w:noProof/>
                <w:color w:val="FFFFFF" w:themeColor="background1"/>
                <w:sz w:val="24"/>
                <w:szCs w:val="24"/>
                <w:lang w:val="en-GB" w:bidi="en-GB"/>
              </w:rPr>
              <mc:AlternateContent>
                <mc:Choice Requires="wps">
                  <w:drawing>
                    <wp:inline distT="0" distB="0" distL="0" distR="0" wp14:anchorId="2A22B239" wp14:editId="101BEBB5">
                      <wp:extent cx="521970" cy="0"/>
                      <wp:effectExtent l="0" t="0" r="0" b="0"/>
                      <wp:docPr id="53" name="Straight Connector 53"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52BACBF" id="Straight Connector 53"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" strokecolor="#c0cf3a [3206]" strokeweight="1.5pt">
                      <v:stroke joinstyle="miter"/>
                      <w10:anchorlock/>
                    </v:line>
                  </w:pict>
                </mc:Fallback>
              </mc:AlternateContent>
            </w:r>
          </w:p>
          <w:p w14:paraId="3202A23F" w14:textId="0CB5C885" w:rsidR="002317D7" w:rsidRPr="009B4D6A" w:rsidRDefault="0034088D" w:rsidP="002317D7">
            <w:pPr>
              <w:pStyle w:val="ListParagraph"/>
              <w:spacing w:line="360" w:lineRule="auto"/>
              <w:rPr>
                <w:rFonts w:ascii="Calibri" w:hAnsi="Calibri" w:cs="Calibri"/>
                <w:b/>
                <w:bCs/>
                <w:noProof/>
                <w:color w:val="FFFFFF" w:themeColor="background1"/>
                <w:sz w:val="24"/>
                <w:szCs w:val="24"/>
                <w:lang w:val="en-GB"/>
              </w:rPr>
            </w:pPr>
            <w:r w:rsidRPr="009B4D6A">
              <w:rPr>
                <w:rFonts w:ascii="Calibri" w:hAnsi="Calibri" w:cs="Calibri"/>
                <w:b/>
                <w:bCs/>
                <w:caps w:val="0"/>
                <w:noProof/>
                <w:color w:val="FFFFFF" w:themeColor="background1"/>
                <w:sz w:val="24"/>
                <w:szCs w:val="24"/>
                <w:lang w:val="en-GB"/>
              </w:rPr>
              <w:t>PPT</w:t>
            </w:r>
            <w:r w:rsidR="00E33F43" w:rsidRPr="009B4D6A">
              <w:rPr>
                <w:rFonts w:ascii="Calibri" w:hAnsi="Calibri" w:cs="Calibri"/>
                <w:b/>
                <w:bCs/>
                <w:caps w:val="0"/>
                <w:noProof/>
                <w:color w:val="FFFFFF" w:themeColor="background1"/>
                <w:sz w:val="24"/>
                <w:szCs w:val="24"/>
                <w:lang w:val="en-GB"/>
              </w:rPr>
              <w:t xml:space="preserve"> </w:t>
            </w:r>
            <w:r w:rsidR="002317D7" w:rsidRPr="009B4D6A">
              <w:rPr>
                <w:rFonts w:ascii="Calibri" w:hAnsi="Calibri" w:cs="Calibri"/>
                <w:b/>
                <w:bCs/>
                <w:caps w:val="0"/>
                <w:noProof/>
                <w:color w:val="FFFFFF" w:themeColor="background1"/>
                <w:sz w:val="24"/>
                <w:szCs w:val="24"/>
                <w:lang w:val="en-GB"/>
              </w:rPr>
              <w:t xml:space="preserve"> </w:t>
            </w:r>
          </w:p>
          <w:p w14:paraId="09C86A05" w14:textId="7C33C876" w:rsidR="00B64B2A" w:rsidRPr="009B4D6A" w:rsidRDefault="00B64B2A" w:rsidP="002317D7">
            <w:pPr>
              <w:pStyle w:val="ListParagraph"/>
              <w:spacing w:line="360" w:lineRule="auto"/>
              <w:rPr>
                <w:rFonts w:ascii="Calibri" w:hAnsi="Calibri" w:cs="Calibri"/>
                <w:b/>
                <w:bCs/>
                <w:noProof/>
                <w:color w:val="FFFFFF" w:themeColor="background1"/>
                <w:sz w:val="24"/>
                <w:szCs w:val="24"/>
                <w:lang w:val="en-GB"/>
              </w:rPr>
            </w:pPr>
            <w:r w:rsidRPr="009B4D6A">
              <w:rPr>
                <w:rFonts w:ascii="Calibri" w:hAnsi="Calibri" w:cs="Calibri"/>
                <w:b/>
                <w:bCs/>
                <w:caps w:val="0"/>
                <w:noProof/>
                <w:color w:val="FFFFFF" w:themeColor="background1"/>
                <w:sz w:val="24"/>
                <w:szCs w:val="24"/>
                <w:lang w:val="en-GB"/>
              </w:rPr>
              <w:t>Activitie</w:t>
            </w:r>
            <w:r w:rsidR="00AF4D43" w:rsidRPr="009B4D6A">
              <w:rPr>
                <w:rFonts w:ascii="Calibri" w:hAnsi="Calibri" w:cs="Calibri"/>
                <w:b/>
                <w:bCs/>
                <w:caps w:val="0"/>
                <w:noProof/>
                <w:color w:val="FFFFFF" w:themeColor="background1"/>
                <w:sz w:val="24"/>
                <w:szCs w:val="24"/>
                <w:lang w:val="en-GB"/>
              </w:rPr>
              <w:t>s</w:t>
            </w:r>
            <w:r w:rsidRPr="009B4D6A">
              <w:rPr>
                <w:rFonts w:ascii="Calibri" w:hAnsi="Calibri" w:cs="Calibri"/>
                <w:b/>
                <w:bCs/>
                <w:caps w:val="0"/>
                <w:noProof/>
                <w:color w:val="FFFFFF" w:themeColor="background1"/>
                <w:sz w:val="24"/>
                <w:szCs w:val="24"/>
                <w:lang w:val="en-GB"/>
              </w:rPr>
              <w:t xml:space="preserve">: </w:t>
            </w:r>
          </w:p>
          <w:p w14:paraId="371259E9" w14:textId="031C9E91" w:rsidR="00B64B2A" w:rsidRPr="00B64B2A" w:rsidRDefault="0085748D"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13a</w:t>
            </w:r>
            <w:r w:rsidR="009B4D6A">
              <w:rPr>
                <w:rFonts w:ascii="Calibri" w:hAnsi="Calibri" w:cs="Calibri"/>
                <w:caps w:val="0"/>
                <w:noProof/>
                <w:color w:val="FFFFFF" w:themeColor="background1"/>
                <w:sz w:val="24"/>
                <w:szCs w:val="24"/>
                <w:lang w:val="en-GB"/>
              </w:rPr>
              <w:t xml:space="preserve">. </w:t>
            </w:r>
            <w:r>
              <w:rPr>
                <w:rFonts w:ascii="Calibri" w:hAnsi="Calibri" w:cs="Calibri"/>
                <w:caps w:val="0"/>
                <w:noProof/>
                <w:color w:val="FFFFFF" w:themeColor="background1"/>
                <w:sz w:val="24"/>
                <w:szCs w:val="24"/>
                <w:lang w:val="en-GB"/>
              </w:rPr>
              <w:t xml:space="preserve">Keywords activity </w:t>
            </w:r>
          </w:p>
          <w:p w14:paraId="549C37B7" w14:textId="5388CE35" w:rsidR="00B64B2A" w:rsidRPr="00B64B2A" w:rsidRDefault="00B64B2A"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w:t>
            </w:r>
            <w:r w:rsidR="0085748D">
              <w:rPr>
                <w:rFonts w:ascii="Calibri" w:hAnsi="Calibri" w:cs="Calibri"/>
                <w:caps w:val="0"/>
                <w:noProof/>
                <w:color w:val="FFFFFF" w:themeColor="background1"/>
                <w:sz w:val="24"/>
                <w:szCs w:val="24"/>
                <w:lang w:val="en-GB"/>
              </w:rPr>
              <w:t>3</w:t>
            </w:r>
            <w:r>
              <w:rPr>
                <w:rFonts w:ascii="Calibri" w:hAnsi="Calibri" w:cs="Calibri"/>
                <w:caps w:val="0"/>
                <w:noProof/>
                <w:color w:val="FFFFFF" w:themeColor="background1"/>
                <w:sz w:val="24"/>
                <w:szCs w:val="24"/>
                <w:lang w:val="en-GB"/>
              </w:rPr>
              <w:t>b</w:t>
            </w:r>
            <w:r w:rsidR="009B4D6A">
              <w:rPr>
                <w:rFonts w:ascii="Calibri" w:hAnsi="Calibri" w:cs="Calibri"/>
                <w:caps w:val="0"/>
                <w:noProof/>
                <w:color w:val="FFFFFF" w:themeColor="background1"/>
                <w:sz w:val="24"/>
                <w:szCs w:val="24"/>
                <w:lang w:val="en-GB"/>
              </w:rPr>
              <w:t xml:space="preserve">. </w:t>
            </w:r>
            <w:r w:rsidR="0085748D">
              <w:rPr>
                <w:rFonts w:ascii="Calibri" w:hAnsi="Calibri" w:cs="Calibri"/>
                <w:caps w:val="0"/>
                <w:noProof/>
                <w:color w:val="FFFFFF" w:themeColor="background1"/>
                <w:sz w:val="24"/>
                <w:szCs w:val="24"/>
                <w:lang w:val="en-GB"/>
              </w:rPr>
              <w:t>Why was there another Intifada?</w:t>
            </w:r>
          </w:p>
          <w:p w14:paraId="4494B964" w14:textId="5BC35DA7" w:rsidR="00B64B2A" w:rsidRPr="0085748D" w:rsidRDefault="00B64B2A" w:rsidP="002317D7">
            <w:pPr>
              <w:pStyle w:val="ListParagraph"/>
              <w:spacing w:line="360" w:lineRule="auto"/>
              <w:rPr>
                <w:rFonts w:ascii="Calibri" w:hAnsi="Calibri" w:cs="Calibri"/>
                <w:noProof/>
                <w:color w:val="FFFFFF" w:themeColor="background1"/>
                <w:sz w:val="24"/>
                <w:szCs w:val="24"/>
                <w:lang w:val="en-GB"/>
              </w:rPr>
            </w:pPr>
            <w:r>
              <w:rPr>
                <w:rFonts w:ascii="Calibri" w:hAnsi="Calibri" w:cs="Calibri"/>
                <w:caps w:val="0"/>
                <w:noProof/>
                <w:color w:val="FFFFFF" w:themeColor="background1"/>
                <w:sz w:val="24"/>
                <w:szCs w:val="24"/>
                <w:lang w:val="en-GB"/>
              </w:rPr>
              <w:t>1</w:t>
            </w:r>
            <w:r w:rsidR="0085748D">
              <w:rPr>
                <w:rFonts w:ascii="Calibri" w:hAnsi="Calibri" w:cs="Calibri"/>
                <w:caps w:val="0"/>
                <w:noProof/>
                <w:color w:val="FFFFFF" w:themeColor="background1"/>
                <w:sz w:val="24"/>
                <w:szCs w:val="24"/>
                <w:lang w:val="en-GB"/>
              </w:rPr>
              <w:t>3</w:t>
            </w:r>
            <w:r>
              <w:rPr>
                <w:rFonts w:ascii="Calibri" w:hAnsi="Calibri" w:cs="Calibri"/>
                <w:caps w:val="0"/>
                <w:noProof/>
                <w:color w:val="FFFFFF" w:themeColor="background1"/>
                <w:sz w:val="24"/>
                <w:szCs w:val="24"/>
                <w:lang w:val="en-GB"/>
              </w:rPr>
              <w:t>c</w:t>
            </w:r>
            <w:r w:rsidR="009B4D6A">
              <w:rPr>
                <w:rFonts w:ascii="Calibri" w:hAnsi="Calibri" w:cs="Calibri"/>
                <w:caps w:val="0"/>
                <w:noProof/>
                <w:color w:val="FFFFFF" w:themeColor="background1"/>
                <w:sz w:val="24"/>
                <w:szCs w:val="24"/>
                <w:lang w:val="en-GB"/>
              </w:rPr>
              <w:t xml:space="preserve">. </w:t>
            </w:r>
            <w:r w:rsidR="0085748D">
              <w:rPr>
                <w:rFonts w:ascii="Calibri" w:hAnsi="Calibri" w:cs="Calibri"/>
                <w:caps w:val="0"/>
                <w:noProof/>
                <w:color w:val="FFFFFF" w:themeColor="background1"/>
                <w:sz w:val="24"/>
                <w:szCs w:val="24"/>
                <w:lang w:val="en-GB"/>
              </w:rPr>
              <w:t>Timeline activity</w:t>
            </w:r>
          </w:p>
          <w:p w14:paraId="34DA3E67" w14:textId="5BA9B63A" w:rsidR="00B64B2A" w:rsidRPr="009B4D6A" w:rsidRDefault="00AF4D43" w:rsidP="002317D7">
            <w:pPr>
              <w:pStyle w:val="ListParagraph"/>
              <w:spacing w:line="360" w:lineRule="auto"/>
              <w:rPr>
                <w:rFonts w:ascii="Calibri" w:hAnsi="Calibri" w:cs="Calibri"/>
                <w:b/>
                <w:bCs/>
                <w:noProof/>
                <w:color w:val="FFFFFF" w:themeColor="background1"/>
                <w:sz w:val="24"/>
                <w:szCs w:val="24"/>
                <w:lang w:val="en-GB"/>
              </w:rPr>
            </w:pPr>
            <w:r w:rsidRPr="009B4D6A">
              <w:rPr>
                <w:rFonts w:ascii="Calibri" w:hAnsi="Calibri" w:cs="Calibri"/>
                <w:b/>
                <w:bCs/>
                <w:caps w:val="0"/>
                <w:noProof/>
                <w:color w:val="FFFFFF" w:themeColor="background1"/>
                <w:sz w:val="24"/>
                <w:szCs w:val="24"/>
                <w:lang w:val="en-GB"/>
              </w:rPr>
              <w:t>Textbook</w:t>
            </w:r>
          </w:p>
          <w:p w14:paraId="2A17245A" w14:textId="3C389E5F" w:rsidR="002317D7" w:rsidRPr="00F3159B" w:rsidRDefault="002317D7" w:rsidP="00E33F43">
            <w:pPr>
              <w:pStyle w:val="ListParagraph"/>
              <w:numPr>
                <w:ilvl w:val="0"/>
                <w:numId w:val="0"/>
              </w:numPr>
              <w:spacing w:line="360" w:lineRule="auto"/>
              <w:ind w:left="360"/>
              <w:rPr>
                <w:rFonts w:ascii="Calibri" w:hAnsi="Calibri" w:cs="Calibri"/>
                <w:noProof/>
                <w:color w:val="FFFFFF" w:themeColor="background1"/>
                <w:sz w:val="24"/>
                <w:szCs w:val="24"/>
                <w:lang w:val="en-GB"/>
              </w:rPr>
            </w:pPr>
          </w:p>
          <w:p w14:paraId="6B43CBA2" w14:textId="5EF08009" w:rsidR="00063BA1" w:rsidRPr="00F3159B" w:rsidRDefault="00063BA1" w:rsidP="008C2893">
            <w:pPr>
              <w:pStyle w:val="ListParagraph"/>
              <w:numPr>
                <w:ilvl w:val="0"/>
                <w:numId w:val="0"/>
              </w:numPr>
              <w:spacing w:line="360" w:lineRule="auto"/>
              <w:ind w:left="360"/>
              <w:rPr>
                <w:rFonts w:ascii="Calibri" w:hAnsi="Calibri" w:cs="Calibri"/>
                <w:noProof/>
                <w:color w:val="000000" w:themeColor="text1"/>
                <w:sz w:val="24"/>
                <w:szCs w:val="24"/>
                <w:lang w:val="en-GB"/>
              </w:rPr>
            </w:pPr>
          </w:p>
        </w:tc>
        <w:tc>
          <w:tcPr>
            <w:tcW w:w="7373" w:type="dxa"/>
            <w:gridSpan w:val="3"/>
            <w:tcBorders>
              <w:top w:val="single" w:sz="12" w:space="0" w:color="000000" w:themeColor="text1"/>
              <w:left w:val="single" w:sz="12" w:space="0" w:color="000000" w:themeColor="text1"/>
            </w:tcBorders>
            <w:shd w:val="clear" w:color="auto" w:fill="auto"/>
          </w:tcPr>
          <w:p w14:paraId="79C45FB7" w14:textId="438FE9E9" w:rsidR="00063BA1" w:rsidRPr="00F3159B" w:rsidRDefault="00A1626C" w:rsidP="00910D81">
            <w:pPr>
              <w:pStyle w:val="Heading1"/>
              <w:spacing w:line="240" w:lineRule="auto"/>
              <w:outlineLvl w:val="0"/>
              <w:rPr>
                <w:rFonts w:ascii="Calibri" w:hAnsi="Calibri" w:cs="Calibri"/>
                <w:b/>
                <w:bCs/>
                <w:noProof/>
                <w:color w:val="000000" w:themeColor="text1"/>
                <w:sz w:val="24"/>
                <w:szCs w:val="24"/>
                <w:lang w:val="en-GB"/>
              </w:rPr>
            </w:pPr>
            <w:r w:rsidRPr="00C22682">
              <w:rPr>
                <w:rFonts w:ascii="Calibri" w:hAnsi="Calibri" w:cs="Calibri"/>
                <w:b/>
                <w:bCs/>
                <w:noProof/>
                <w:color w:val="000000" w:themeColor="text1"/>
                <w:sz w:val="24"/>
                <w:szCs w:val="24"/>
                <w:lang w:val="en-GB"/>
              </w:rPr>
              <w:t xml:space="preserve">lesson </w:t>
            </w:r>
            <w:r w:rsidR="00063BA1" w:rsidRPr="00C22682">
              <w:rPr>
                <w:rFonts w:ascii="Calibri" w:hAnsi="Calibri" w:cs="Calibri"/>
                <w:b/>
                <w:bCs/>
                <w:noProof/>
                <w:color w:val="000000" w:themeColor="text1"/>
                <w:sz w:val="24"/>
                <w:szCs w:val="24"/>
                <w:lang w:val="en-GB"/>
              </w:rPr>
              <w:t>DETAILS</w:t>
            </w:r>
          </w:p>
          <w:p w14:paraId="7D98E663" w14:textId="77777777" w:rsidR="00063BA1" w:rsidRPr="00F3159B" w:rsidRDefault="00063BA1" w:rsidP="00910D81">
            <w:pPr>
              <w:pStyle w:val="NoSpacing"/>
              <w:spacing w:line="240" w:lineRule="auto"/>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32938715" wp14:editId="60B1F7A9">
                      <wp:extent cx="521970" cy="0"/>
                      <wp:effectExtent l="0" t="0" r="0" b="0"/>
                      <wp:docPr id="28" name="Straight Connector 28"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BDA96A8" id="Straight Connector 28"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C5m9gh5AEAACQEAAAOAAAAAAAAAAAAAAAAAC4CAABkcnMvZTJvRG9jLnhtbFBLAQItABQA&#13;&#10;BgAIAAAAIQA3D1EI2gAAAAYBAAAPAAAAAAAAAAAAAAAAAD4EAABkcnMvZG93bnJldi54bWxQSwUG&#13;&#10;AAAAAAQABADzAAAARQUAAAAA&#13;&#10;" strokecolor="#c0cf3a [3206]" strokeweight="1.5pt">
                      <v:stroke joinstyle="miter"/>
                      <w10:anchorlock/>
                    </v:line>
                  </w:pict>
                </mc:Fallback>
              </mc:AlternateContent>
            </w:r>
          </w:p>
          <w:p w14:paraId="1D8BACBE" w14:textId="721ABBD2" w:rsidR="00063BA1" w:rsidRDefault="00063BA1" w:rsidP="00910D81">
            <w:pPr>
              <w:pStyle w:val="Heading2"/>
              <w:spacing w:line="240" w:lineRule="auto"/>
              <w:outlineLvl w:val="1"/>
              <w:rPr>
                <w:rFonts w:ascii="Calibri" w:hAnsi="Calibri" w:cs="Calibri"/>
                <w:noProof/>
                <w:color w:val="000000" w:themeColor="text1"/>
                <w:sz w:val="24"/>
                <w:szCs w:val="24"/>
                <w:lang w:val="en-GB"/>
              </w:rPr>
            </w:pPr>
          </w:p>
          <w:p w14:paraId="78E9D394" w14:textId="29261461" w:rsidR="00AF2411" w:rsidRDefault="00AF2411" w:rsidP="00AF2411">
            <w:pPr>
              <w:pStyle w:val="Heading2"/>
              <w:spacing w:line="240" w:lineRule="auto"/>
              <w:contextualSpacing/>
              <w:outlineLvl w:val="1"/>
              <w:rPr>
                <w:rFonts w:ascii="Calibri" w:hAnsi="Calibri" w:cs="Calibri"/>
                <w:noProof/>
                <w:color w:val="000000" w:themeColor="text1"/>
                <w:sz w:val="20"/>
                <w:szCs w:val="20"/>
                <w:lang w:val="en-GB"/>
              </w:rPr>
            </w:pPr>
            <w:r w:rsidRPr="006036E2">
              <w:rPr>
                <w:rFonts w:ascii="Calibri" w:hAnsi="Calibri" w:cs="Calibri"/>
                <w:noProof/>
                <w:color w:val="000000" w:themeColor="text1"/>
                <w:sz w:val="20"/>
                <w:szCs w:val="20"/>
                <w:lang w:val="en-GB"/>
              </w:rPr>
              <w:t xml:space="preserve">Introduce learning objectives </w:t>
            </w:r>
            <w:r>
              <w:rPr>
                <w:rFonts w:ascii="Calibri" w:hAnsi="Calibri" w:cs="Calibri"/>
                <w:noProof/>
                <w:color w:val="000000" w:themeColor="text1"/>
                <w:sz w:val="20"/>
                <w:szCs w:val="20"/>
                <w:lang w:val="en-GB"/>
              </w:rPr>
              <w:t>(3 mins)</w:t>
            </w:r>
          </w:p>
          <w:p w14:paraId="34E88EE0" w14:textId="07719CE8" w:rsidR="00C22682" w:rsidRPr="003547A8" w:rsidRDefault="00C22682" w:rsidP="00C22682">
            <w:pPr>
              <w:rPr>
                <w:i/>
                <w:iCs/>
                <w:color w:val="000000" w:themeColor="text1"/>
                <w:lang w:val="en-GB"/>
              </w:rPr>
            </w:pPr>
            <w:r w:rsidRPr="003547A8">
              <w:rPr>
                <w:i/>
                <w:iCs/>
                <w:color w:val="000000" w:themeColor="text1"/>
                <w:lang w:val="en-GB"/>
              </w:rPr>
              <w:t>Encourage students to think back to Lesson 10 when we talked about the keffiyeh. What does the keffiyeh symbolise? (Palestinian nationalism) Who was famous for wearing the keffiyeh? (Yasser Arafat) So what is today’s lesson going to be about? Another example of Palestinian nationalism: the Second Intifada!</w:t>
            </w:r>
          </w:p>
          <w:p w14:paraId="3D66BFEA" w14:textId="77777777" w:rsidR="00AF2411" w:rsidRPr="00C22682" w:rsidRDefault="00AF2411" w:rsidP="00AF2411">
            <w:pPr>
              <w:contextualSpacing/>
              <w:rPr>
                <w:rFonts w:ascii="Calibri" w:hAnsi="Calibri" w:cs="Calibri"/>
                <w:color w:val="000000" w:themeColor="text1"/>
                <w:sz w:val="20"/>
                <w:szCs w:val="20"/>
                <w:lang w:val="en-GB"/>
              </w:rPr>
            </w:pPr>
            <w:r w:rsidRPr="00C22682">
              <w:rPr>
                <w:rFonts w:ascii="Calibri" w:hAnsi="Calibri" w:cs="Calibri"/>
                <w:noProof/>
                <w:color w:val="000000" w:themeColor="text1"/>
                <w:sz w:val="20"/>
                <w:szCs w:val="20"/>
                <w:lang w:val="en-GB" w:bidi="en-GB"/>
              </w:rPr>
              <mc:AlternateContent>
                <mc:Choice Requires="wps">
                  <w:drawing>
                    <wp:inline distT="0" distB="0" distL="0" distR="0" wp14:anchorId="4B4F6323" wp14:editId="3F9B0EA8">
                      <wp:extent cx="3968496" cy="0"/>
                      <wp:effectExtent l="0" t="0" r="0" b="0"/>
                      <wp:docPr id="4" name="Straight Connector 4"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9DBD9DB" id="Straight Connector 4"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" strokecolor="#c0cf3a [3206]" strokeweight=".28pt">
                      <v:stroke joinstyle="miter"/>
                      <w10:anchorlock/>
                    </v:line>
                  </w:pict>
                </mc:Fallback>
              </mc:AlternateContent>
            </w:r>
          </w:p>
          <w:p w14:paraId="29DD4442" w14:textId="09E2FC45" w:rsidR="00AF2411" w:rsidRDefault="00AF2411" w:rsidP="00AF2411">
            <w:pPr>
              <w:pStyle w:val="Heading2"/>
              <w:spacing w:line="240" w:lineRule="auto"/>
              <w:contextualSpacing/>
              <w:outlineLvl w:val="1"/>
              <w:rPr>
                <w:rFonts w:ascii="Calibri" w:hAnsi="Calibri" w:cs="Calibri"/>
                <w:noProof/>
                <w:color w:val="000000" w:themeColor="text1"/>
                <w:sz w:val="20"/>
                <w:szCs w:val="20"/>
                <w:lang w:val="en-GB"/>
              </w:rPr>
            </w:pPr>
            <w:r w:rsidRPr="00C22682">
              <w:rPr>
                <w:rFonts w:ascii="Calibri" w:hAnsi="Calibri" w:cs="Calibri"/>
                <w:noProof/>
                <w:color w:val="000000" w:themeColor="text1"/>
                <w:sz w:val="20"/>
                <w:szCs w:val="20"/>
                <w:lang w:val="en-GB"/>
              </w:rPr>
              <w:t>13a. Keywords activity (4 mins)</w:t>
            </w:r>
          </w:p>
          <w:p w14:paraId="63F487DB" w14:textId="1F732BCA" w:rsidR="00C22682" w:rsidRPr="003547A8" w:rsidRDefault="00C22682" w:rsidP="00C22682">
            <w:pPr>
              <w:rPr>
                <w:i/>
                <w:iCs/>
                <w:lang w:val="en-GB"/>
              </w:rPr>
            </w:pPr>
            <w:r w:rsidRPr="003547A8">
              <w:rPr>
                <w:i/>
                <w:iCs/>
                <w:color w:val="000000" w:themeColor="text1"/>
                <w:lang w:val="en-GB"/>
              </w:rPr>
              <w:t>Students to work in pairs or small groups to match the keywords with the definitions. What was the First Intifada? What did ‘intifada’ mean? Answers available on slide 4</w:t>
            </w:r>
          </w:p>
          <w:p w14:paraId="2890600F" w14:textId="77777777" w:rsidR="00AF2411" w:rsidRPr="00C22682" w:rsidRDefault="00AF2411" w:rsidP="00AF2411">
            <w:pPr>
              <w:contextualSpacing/>
              <w:rPr>
                <w:rFonts w:ascii="Calibri" w:hAnsi="Calibri" w:cs="Calibri"/>
                <w:color w:val="000000" w:themeColor="text1"/>
                <w:sz w:val="20"/>
                <w:szCs w:val="20"/>
                <w:lang w:val="en-GB"/>
              </w:rPr>
            </w:pPr>
            <w:r w:rsidRPr="00C22682">
              <w:rPr>
                <w:rFonts w:ascii="Calibri" w:hAnsi="Calibri" w:cs="Calibri"/>
                <w:noProof/>
                <w:color w:val="000000" w:themeColor="text1"/>
                <w:sz w:val="20"/>
                <w:szCs w:val="20"/>
                <w:lang w:val="en-GB" w:bidi="en-GB"/>
              </w:rPr>
              <mc:AlternateContent>
                <mc:Choice Requires="wps">
                  <w:drawing>
                    <wp:inline distT="0" distB="0" distL="0" distR="0" wp14:anchorId="3A8E0DCF" wp14:editId="76B4A2AD">
                      <wp:extent cx="3968496" cy="0"/>
                      <wp:effectExtent l="0" t="0" r="0" b="0"/>
                      <wp:docPr id="21" name="Straight Connector 2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5880913" id="Straight Connector 2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A8rhye5AEAACQEAAAOAAAAAAAAAAAAAAAAAC4CAABkcnMvZTJvRG9jLnhtbFBLAQItABQA&#13;&#10;BgAIAAAAIQCOPs/U2gAAAAcBAAAPAAAAAAAAAAAAAAAAAD4EAABkcnMvZG93bnJldi54bWxQSwUG&#13;&#10;AAAAAAQABADzAAAARQUAAAAA&#13;&#10;" strokecolor="#c0cf3a [3206]" strokeweight=".28pt">
                      <v:stroke joinstyle="miter"/>
                      <w10:anchorlock/>
                    </v:line>
                  </w:pict>
                </mc:Fallback>
              </mc:AlternateContent>
            </w:r>
          </w:p>
          <w:p w14:paraId="45C1EF3F" w14:textId="382EE00E" w:rsidR="00AF2411" w:rsidRDefault="00AF2411" w:rsidP="00AF2411">
            <w:pPr>
              <w:pStyle w:val="Heading2"/>
              <w:spacing w:line="240" w:lineRule="auto"/>
              <w:contextualSpacing/>
              <w:outlineLvl w:val="1"/>
              <w:rPr>
                <w:rFonts w:ascii="Calibri" w:hAnsi="Calibri" w:cs="Calibri"/>
                <w:noProof/>
                <w:color w:val="000000" w:themeColor="text1"/>
                <w:sz w:val="20"/>
                <w:szCs w:val="20"/>
                <w:lang w:val="en-GB"/>
              </w:rPr>
            </w:pPr>
            <w:r w:rsidRPr="00C22682">
              <w:rPr>
                <w:rFonts w:ascii="Calibri" w:hAnsi="Calibri" w:cs="Calibri"/>
                <w:noProof/>
                <w:color w:val="000000" w:themeColor="text1"/>
                <w:sz w:val="20"/>
                <w:szCs w:val="20"/>
                <w:lang w:val="en-GB"/>
              </w:rPr>
              <w:t>Recap &amp; 2000 Camp David Summit (5 mins)</w:t>
            </w:r>
          </w:p>
          <w:p w14:paraId="79564D14" w14:textId="485947C6" w:rsidR="00C22682" w:rsidRPr="003547A8" w:rsidRDefault="00C22682" w:rsidP="00C22682">
            <w:pPr>
              <w:rPr>
                <w:i/>
                <w:iCs/>
                <w:lang w:val="en-GB"/>
              </w:rPr>
            </w:pPr>
            <w:r w:rsidRPr="003547A8">
              <w:rPr>
                <w:i/>
                <w:iCs/>
                <w:color w:val="000000" w:themeColor="text1"/>
                <w:lang w:val="en-GB"/>
              </w:rPr>
              <w:t xml:space="preserve">Students to </w:t>
            </w:r>
            <w:r w:rsidRPr="003547A8">
              <w:rPr>
                <w:i/>
                <w:iCs/>
                <w:color w:val="000000" w:themeColor="text1"/>
                <w:lang w:val="en-GB"/>
              </w:rPr>
              <w:t>work in pairs to recap the Oslo Accords from last lesson. What were the Oslo Accords? Were they successful? The Oslo Accords were agreements between Israel and the PLO to work together to achieve an agreement on the future of Palestine and Israel. However, the Accords ultimately failed because the goodwill that was so crucial to reaching an agreement between the two sides broke down</w:t>
            </w:r>
            <w:r w:rsidR="00F9377B" w:rsidRPr="003547A8">
              <w:rPr>
                <w:i/>
                <w:iCs/>
                <w:color w:val="000000" w:themeColor="text1"/>
                <w:lang w:val="en-GB"/>
              </w:rPr>
              <w:t>. Slide from last lesson available here to aid students’ memory</w:t>
            </w:r>
          </w:p>
          <w:p w14:paraId="3C042EE3" w14:textId="77777777" w:rsidR="00AF2411" w:rsidRPr="00C22682" w:rsidRDefault="00AF2411" w:rsidP="00AF2411">
            <w:pPr>
              <w:contextualSpacing/>
              <w:rPr>
                <w:rFonts w:ascii="Calibri" w:hAnsi="Calibri" w:cs="Calibri"/>
                <w:color w:val="000000" w:themeColor="text1"/>
                <w:sz w:val="20"/>
                <w:szCs w:val="20"/>
                <w:lang w:val="en-GB"/>
              </w:rPr>
            </w:pPr>
            <w:r w:rsidRPr="00C22682">
              <w:rPr>
                <w:rFonts w:ascii="Calibri" w:hAnsi="Calibri" w:cs="Calibri"/>
                <w:noProof/>
                <w:color w:val="000000" w:themeColor="text1"/>
                <w:sz w:val="20"/>
                <w:szCs w:val="20"/>
                <w:lang w:val="en-GB" w:bidi="en-GB"/>
              </w:rPr>
              <mc:AlternateContent>
                <mc:Choice Requires="wps">
                  <w:drawing>
                    <wp:inline distT="0" distB="0" distL="0" distR="0" wp14:anchorId="0AD1B6F2" wp14:editId="2A640B34">
                      <wp:extent cx="3968496" cy="0"/>
                      <wp:effectExtent l="0" t="0" r="0" b="0"/>
                      <wp:docPr id="39" name="Straight Connector 39"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8FA56FC" id="Straight Connector 39"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BMMT905AEAACQEAAAOAAAAAAAAAAAAAAAAAC4CAABkcnMvZTJvRG9jLnhtbFBLAQItABQA&#13;&#10;BgAIAAAAIQCOPs/U2gAAAAcBAAAPAAAAAAAAAAAAAAAAAD4EAABkcnMvZG93bnJldi54bWxQSwUG&#13;&#10;AAAAAAQABADzAAAARQUAAAAA&#13;&#10;" strokecolor="#c0cf3a [3206]" strokeweight=".28pt">
                      <v:stroke joinstyle="miter"/>
                      <w10:anchorlock/>
                    </v:line>
                  </w:pict>
                </mc:Fallback>
              </mc:AlternateContent>
            </w:r>
          </w:p>
          <w:p w14:paraId="07877CA1" w14:textId="0FD5B690" w:rsidR="00AF2411" w:rsidRDefault="00AF2411" w:rsidP="00AF2411">
            <w:pPr>
              <w:pStyle w:val="Heading2"/>
              <w:spacing w:line="240" w:lineRule="auto"/>
              <w:contextualSpacing/>
              <w:outlineLvl w:val="1"/>
              <w:rPr>
                <w:rFonts w:ascii="Calibri" w:hAnsi="Calibri" w:cs="Calibri"/>
                <w:noProof/>
                <w:color w:val="000000" w:themeColor="text1"/>
                <w:sz w:val="20"/>
                <w:szCs w:val="20"/>
                <w:lang w:val="en-GB"/>
              </w:rPr>
            </w:pPr>
            <w:r w:rsidRPr="00C22682">
              <w:rPr>
                <w:rFonts w:ascii="Calibri" w:hAnsi="Calibri" w:cs="Calibri"/>
                <w:noProof/>
                <w:color w:val="000000" w:themeColor="text1"/>
                <w:sz w:val="20"/>
                <w:szCs w:val="20"/>
                <w:lang w:val="en-GB"/>
              </w:rPr>
              <w:t>Significance of Jerusalem and Al-Aqsa Mosque (5 mins)</w:t>
            </w:r>
          </w:p>
          <w:p w14:paraId="14C9627F" w14:textId="76BDBC1C" w:rsidR="00F9377B" w:rsidRPr="003547A8" w:rsidRDefault="00F9377B" w:rsidP="00F9377B">
            <w:pPr>
              <w:rPr>
                <w:i/>
                <w:iCs/>
                <w:lang w:val="en-GB"/>
              </w:rPr>
            </w:pPr>
            <w:r w:rsidRPr="003547A8">
              <w:rPr>
                <w:i/>
                <w:iCs/>
                <w:color w:val="000000" w:themeColor="text1"/>
                <w:lang w:val="en-GB"/>
              </w:rPr>
              <w:t>Provide a brief overview of the failure of the 2000 Camp David Summit using slide 7 before moving onto the significance of Jerusalem and the Al-Aqsa Mosque area</w:t>
            </w:r>
            <w:r w:rsidR="009F5D85" w:rsidRPr="003547A8">
              <w:rPr>
                <w:i/>
                <w:iCs/>
                <w:color w:val="000000" w:themeColor="text1"/>
                <w:lang w:val="en-GB"/>
              </w:rPr>
              <w:t xml:space="preserve">. Explain that this is very significant to Christians, </w:t>
            </w:r>
            <w:proofErr w:type="gramStart"/>
            <w:r w:rsidR="009F5D85" w:rsidRPr="003547A8">
              <w:rPr>
                <w:i/>
                <w:iCs/>
                <w:color w:val="000000" w:themeColor="text1"/>
                <w:lang w:val="en-GB"/>
              </w:rPr>
              <w:t>Jews</w:t>
            </w:r>
            <w:proofErr w:type="gramEnd"/>
            <w:r w:rsidR="009F5D85" w:rsidRPr="003547A8">
              <w:rPr>
                <w:i/>
                <w:iCs/>
                <w:color w:val="000000" w:themeColor="text1"/>
                <w:lang w:val="en-GB"/>
              </w:rPr>
              <w:t xml:space="preserve"> and Muslims for different reasons. Understanding the significance of this area is important for grappling with the trigger cause of the Second Intifada: Sharon’s visit to Temple Mount</w:t>
            </w:r>
            <w:r w:rsidR="00FD48BA" w:rsidRPr="003547A8">
              <w:rPr>
                <w:i/>
                <w:iCs/>
                <w:color w:val="000000" w:themeColor="text1"/>
                <w:lang w:val="en-GB"/>
              </w:rPr>
              <w:t>. Students to reflect on the significance of Jerusalem in pairs, and can use their notes from Lesson 1 to help them</w:t>
            </w:r>
          </w:p>
          <w:p w14:paraId="73C4EEDF" w14:textId="77777777" w:rsidR="00AF2411" w:rsidRPr="00C22682" w:rsidRDefault="00AF2411" w:rsidP="00AF2411">
            <w:pPr>
              <w:contextualSpacing/>
              <w:rPr>
                <w:rFonts w:ascii="Calibri" w:hAnsi="Calibri" w:cs="Calibri"/>
                <w:color w:val="000000" w:themeColor="text1"/>
                <w:sz w:val="20"/>
                <w:szCs w:val="20"/>
                <w:lang w:val="en-GB"/>
              </w:rPr>
            </w:pPr>
            <w:r w:rsidRPr="00C22682">
              <w:rPr>
                <w:rFonts w:ascii="Calibri" w:hAnsi="Calibri" w:cs="Calibri"/>
                <w:noProof/>
                <w:color w:val="000000" w:themeColor="text1"/>
                <w:sz w:val="20"/>
                <w:szCs w:val="20"/>
                <w:lang w:val="en-GB" w:bidi="en-GB"/>
              </w:rPr>
              <mc:AlternateContent>
                <mc:Choice Requires="wps">
                  <w:drawing>
                    <wp:inline distT="0" distB="0" distL="0" distR="0" wp14:anchorId="5B0E8096" wp14:editId="5667EB42">
                      <wp:extent cx="3968496" cy="0"/>
                      <wp:effectExtent l="0" t="0" r="0" b="0"/>
                      <wp:docPr id="40" name="Straight Connector 40"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89EA895" id="Straight Connector 40"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HYNzQ3jAQAAJAQAAA4AAAAAAAAAAAAAAAAALgIAAGRycy9lMm9Eb2MueG1sUEsBAi0AFAAG&#13;&#10;AAgAAAAhAI4+z9TaAAAABwEAAA8AAAAAAAAAAAAAAAAAPQQAAGRycy9kb3ducmV2LnhtbFBLBQYA&#13;&#10;AAAABAAEAPMAAABEBQAAAAA=&#13;&#10;" strokecolor="#c0cf3a [3206]" strokeweight=".28pt">
                      <v:stroke joinstyle="miter"/>
                      <w10:anchorlock/>
                    </v:line>
                  </w:pict>
                </mc:Fallback>
              </mc:AlternateContent>
            </w:r>
          </w:p>
          <w:p w14:paraId="650CDEAA" w14:textId="71828AB5" w:rsidR="00AF2411" w:rsidRDefault="00AF2411" w:rsidP="00AF2411">
            <w:pPr>
              <w:pStyle w:val="Heading2"/>
              <w:spacing w:line="240" w:lineRule="auto"/>
              <w:contextualSpacing/>
              <w:outlineLvl w:val="1"/>
              <w:rPr>
                <w:rFonts w:ascii="Calibri" w:hAnsi="Calibri" w:cs="Calibri"/>
                <w:noProof/>
                <w:color w:val="000000" w:themeColor="text1"/>
                <w:sz w:val="20"/>
                <w:szCs w:val="20"/>
                <w:lang w:val="en-GB"/>
              </w:rPr>
            </w:pPr>
            <w:r w:rsidRPr="00C22682">
              <w:rPr>
                <w:rFonts w:ascii="Calibri" w:hAnsi="Calibri" w:cs="Calibri"/>
                <w:noProof/>
                <w:color w:val="000000" w:themeColor="text1"/>
                <w:sz w:val="20"/>
                <w:szCs w:val="20"/>
                <w:lang w:val="en-GB"/>
              </w:rPr>
              <w:t>13b. Why was there another Intifada? &amp; Activity on Slide 15 (12 mins)</w:t>
            </w:r>
          </w:p>
          <w:p w14:paraId="381043AE" w14:textId="5D7BFCBB" w:rsidR="00073AF1" w:rsidRPr="003547A8" w:rsidRDefault="00073AF1" w:rsidP="00073AF1">
            <w:pPr>
              <w:rPr>
                <w:i/>
                <w:iCs/>
                <w:color w:val="000000" w:themeColor="text1"/>
                <w:lang w:val="en-GB"/>
              </w:rPr>
            </w:pPr>
            <w:r w:rsidRPr="003547A8">
              <w:rPr>
                <w:i/>
                <w:iCs/>
                <w:color w:val="000000" w:themeColor="text1"/>
                <w:lang w:val="en-GB"/>
              </w:rPr>
              <w:t xml:space="preserve">Explain the various bullet-pointed reasons for the Second Intifada on slides 12 and 13 to the class. Note that they are in a random order, so that students can group them into long-term, short-term and trigger causes in the activity that follows. Slide 14 will be useful if students are losing track of names: Rabin, Barak, Sharon. Option to print slide 14 for students to stick into their books. Spider diagram activity on slide 15 is for students to start processing the causes of the Intifada. Focus </w:t>
            </w:r>
            <w:r w:rsidR="00BD71EB" w:rsidRPr="003547A8">
              <w:rPr>
                <w:i/>
                <w:iCs/>
                <w:color w:val="000000" w:themeColor="text1"/>
                <w:lang w:val="en-GB"/>
              </w:rPr>
              <w:t xml:space="preserve">is </w:t>
            </w:r>
            <w:r w:rsidRPr="003547A8">
              <w:rPr>
                <w:i/>
                <w:iCs/>
                <w:color w:val="000000" w:themeColor="text1"/>
                <w:lang w:val="en-GB"/>
              </w:rPr>
              <w:t>on</w:t>
            </w:r>
            <w:r w:rsidR="00BD71EB" w:rsidRPr="003547A8">
              <w:rPr>
                <w:i/>
                <w:iCs/>
                <w:color w:val="000000" w:themeColor="text1"/>
                <w:lang w:val="en-GB"/>
              </w:rPr>
              <w:t xml:space="preserve"> students</w:t>
            </w:r>
            <w:r w:rsidRPr="003547A8">
              <w:rPr>
                <w:i/>
                <w:iCs/>
                <w:color w:val="000000" w:themeColor="text1"/>
                <w:lang w:val="en-GB"/>
              </w:rPr>
              <w:t xml:space="preserve"> explaining the causes, rather than just copying them onto their spider diagrams. Students can work on this independently or in pairs. Extension </w:t>
            </w:r>
            <w:proofErr w:type="gramStart"/>
            <w:r w:rsidRPr="003547A8">
              <w:rPr>
                <w:i/>
                <w:iCs/>
                <w:color w:val="000000" w:themeColor="text1"/>
                <w:lang w:val="en-GB"/>
              </w:rPr>
              <w:t>question</w:t>
            </w:r>
            <w:proofErr w:type="gramEnd"/>
            <w:r w:rsidRPr="003547A8">
              <w:rPr>
                <w:i/>
                <w:iCs/>
                <w:color w:val="000000" w:themeColor="text1"/>
                <w:lang w:val="en-GB"/>
              </w:rPr>
              <w:t xml:space="preserve"> available: are any of the causes linked? </w:t>
            </w:r>
            <w:r w:rsidR="00BD71EB" w:rsidRPr="003547A8">
              <w:rPr>
                <w:i/>
                <w:iCs/>
                <w:color w:val="000000" w:themeColor="text1"/>
                <w:lang w:val="en-GB"/>
              </w:rPr>
              <w:t>Students to d</w:t>
            </w:r>
            <w:r w:rsidRPr="003547A8">
              <w:rPr>
                <w:i/>
                <w:iCs/>
                <w:color w:val="000000" w:themeColor="text1"/>
                <w:lang w:val="en-GB"/>
              </w:rPr>
              <w:t>raw a line between</w:t>
            </w:r>
            <w:r w:rsidR="00BD71EB" w:rsidRPr="003547A8">
              <w:rPr>
                <w:i/>
                <w:iCs/>
                <w:color w:val="000000" w:themeColor="text1"/>
                <w:lang w:val="en-GB"/>
              </w:rPr>
              <w:t xml:space="preserve"> the</w:t>
            </w:r>
            <w:r w:rsidRPr="003547A8">
              <w:rPr>
                <w:i/>
                <w:iCs/>
                <w:color w:val="000000" w:themeColor="text1"/>
                <w:lang w:val="en-GB"/>
              </w:rPr>
              <w:t xml:space="preserve"> causes that link and write a sentence underneath explaining the link between them </w:t>
            </w:r>
          </w:p>
          <w:p w14:paraId="39C71120" w14:textId="77777777" w:rsidR="00AF2411" w:rsidRPr="00C22682" w:rsidRDefault="00AF2411" w:rsidP="00AF2411">
            <w:pPr>
              <w:contextualSpacing/>
              <w:rPr>
                <w:rFonts w:ascii="Calibri" w:hAnsi="Calibri" w:cs="Calibri"/>
                <w:color w:val="000000" w:themeColor="text1"/>
                <w:sz w:val="20"/>
                <w:szCs w:val="20"/>
                <w:lang w:val="en-GB"/>
              </w:rPr>
            </w:pPr>
            <w:r w:rsidRPr="00C22682">
              <w:rPr>
                <w:rFonts w:ascii="Calibri" w:hAnsi="Calibri" w:cs="Calibri"/>
                <w:noProof/>
                <w:color w:val="000000" w:themeColor="text1"/>
                <w:sz w:val="20"/>
                <w:szCs w:val="20"/>
                <w:lang w:val="en-GB" w:bidi="en-GB"/>
              </w:rPr>
              <mc:AlternateContent>
                <mc:Choice Requires="wps">
                  <w:drawing>
                    <wp:inline distT="0" distB="0" distL="0" distR="0" wp14:anchorId="6BB92AFA" wp14:editId="39B29728">
                      <wp:extent cx="3968496" cy="0"/>
                      <wp:effectExtent l="0" t="0" r="0" b="0"/>
                      <wp:docPr id="41" name="Straight Connector 41"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24165D5" id="Straight Connector 41"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AWgE0TjAQAAJAQAAA4AAAAAAAAAAAAAAAAALgIAAGRycy9lMm9Eb2MueG1sUEsBAi0AFAAG&#13;&#10;AAgAAAAhAI4+z9TaAAAABwEAAA8AAAAAAAAAAAAAAAAAPQQAAGRycy9kb3ducmV2LnhtbFBLBQYA&#13;&#10;AAAABAAEAPMAAABEBQAAAAA=&#13;&#10;" strokecolor="#c0cf3a [3206]" strokeweight=".28pt">
                      <v:stroke joinstyle="miter"/>
                      <w10:anchorlock/>
                    </v:line>
                  </w:pict>
                </mc:Fallback>
              </mc:AlternateContent>
            </w:r>
          </w:p>
          <w:p w14:paraId="24E8CBA6" w14:textId="0C8BC7E1" w:rsidR="00AF2411" w:rsidRDefault="00AF2411" w:rsidP="00AF2411">
            <w:pPr>
              <w:pStyle w:val="Heading2"/>
              <w:spacing w:line="240" w:lineRule="auto"/>
              <w:contextualSpacing/>
              <w:outlineLvl w:val="1"/>
              <w:rPr>
                <w:rFonts w:ascii="Calibri" w:hAnsi="Calibri" w:cs="Calibri"/>
                <w:noProof/>
                <w:color w:val="000000" w:themeColor="text1"/>
                <w:sz w:val="20"/>
                <w:szCs w:val="20"/>
                <w:lang w:val="en-GB"/>
              </w:rPr>
            </w:pPr>
            <w:r w:rsidRPr="00C22682">
              <w:rPr>
                <w:rFonts w:ascii="Calibri" w:hAnsi="Calibri" w:cs="Calibri"/>
                <w:noProof/>
                <w:color w:val="000000" w:themeColor="text1"/>
                <w:sz w:val="20"/>
                <w:szCs w:val="20"/>
                <w:lang w:val="en-GB"/>
              </w:rPr>
              <w:t>Group discussion (5 mins)</w:t>
            </w:r>
          </w:p>
          <w:p w14:paraId="697FB83C" w14:textId="60C5B5B2" w:rsidR="00BD71EB" w:rsidRPr="003547A8" w:rsidRDefault="00BD71EB" w:rsidP="00BD71EB">
            <w:pPr>
              <w:rPr>
                <w:i/>
                <w:iCs/>
                <w:lang w:val="en-GB"/>
              </w:rPr>
            </w:pPr>
            <w:r w:rsidRPr="003547A8">
              <w:rPr>
                <w:i/>
                <w:iCs/>
                <w:color w:val="000000" w:themeColor="text1"/>
                <w:lang w:val="en-GB"/>
              </w:rPr>
              <w:t xml:space="preserve">In groups, students to discuss the most important cause of the Second Intifada. Was it Israel’s ongoing occupation of Palestinian land, or Sharon’s visit to Temple Mount? Why? Students will need to be able to justify their answer to the rest of the class. After a few minutes, bring this back to a whole class discussion. Did any of the groups pick the same cause as </w:t>
            </w:r>
            <w:r w:rsidR="000D3194" w:rsidRPr="003547A8">
              <w:rPr>
                <w:i/>
                <w:iCs/>
                <w:color w:val="000000" w:themeColor="text1"/>
                <w:lang w:val="en-GB"/>
              </w:rPr>
              <w:t xml:space="preserve">the </w:t>
            </w:r>
            <w:r w:rsidRPr="003547A8">
              <w:rPr>
                <w:i/>
                <w:iCs/>
                <w:color w:val="000000" w:themeColor="text1"/>
                <w:lang w:val="en-GB"/>
              </w:rPr>
              <w:t xml:space="preserve">most important? Do any groups disagree? Would the Second Intifada have happened if Sharon had not visited Temple Mount? </w:t>
            </w:r>
          </w:p>
          <w:p w14:paraId="11D95CAD" w14:textId="77777777" w:rsidR="00AF2411" w:rsidRPr="006036E2" w:rsidRDefault="00AF2411" w:rsidP="00AF2411">
            <w:pPr>
              <w:contextualSpacing/>
              <w:rPr>
                <w:rFonts w:ascii="Calibri" w:hAnsi="Calibri" w:cs="Calibri"/>
                <w:sz w:val="20"/>
                <w:szCs w:val="20"/>
                <w:lang w:val="en-GB"/>
              </w:rPr>
            </w:pPr>
            <w:r w:rsidRPr="006036E2">
              <w:rPr>
                <w:rFonts w:ascii="Calibri" w:hAnsi="Calibri" w:cs="Calibri"/>
                <w:noProof/>
                <w:color w:val="000000" w:themeColor="text1"/>
                <w:sz w:val="20"/>
                <w:szCs w:val="20"/>
                <w:lang w:val="en-GB" w:bidi="en-GB"/>
              </w:rPr>
              <mc:AlternateContent>
                <mc:Choice Requires="wps">
                  <w:drawing>
                    <wp:inline distT="0" distB="0" distL="0" distR="0" wp14:anchorId="135DA763" wp14:editId="0AEB29E1">
                      <wp:extent cx="3968496" cy="0"/>
                      <wp:effectExtent l="0" t="0" r="0" b="0"/>
                      <wp:docPr id="42" name="Straight Connector 42"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657C896" id="Straight Connector 42"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CQV3Ce5AEAACQEAAAOAAAAAAAAAAAAAAAAAC4CAABkcnMvZTJvRG9jLnhtbFBLAQItABQA&#13;&#10;BgAIAAAAIQCOPs/U2gAAAAcBAAAPAAAAAAAAAAAAAAAAAD4EAABkcnMvZG93bnJldi54bWxQSwUG&#13;&#10;AAAAAAQABADzAAAARQUAAAAA&#13;&#10;" strokecolor="#c0cf3a [3206]" strokeweight=".28pt">
                      <v:stroke joinstyle="miter"/>
                      <w10:anchorlock/>
                    </v:line>
                  </w:pict>
                </mc:Fallback>
              </mc:AlternateContent>
            </w:r>
          </w:p>
          <w:p w14:paraId="5AC50341" w14:textId="79F9CC50" w:rsidR="00AF2411" w:rsidRDefault="00AF2411" w:rsidP="00AF2411">
            <w:pPr>
              <w:pStyle w:val="Heading2"/>
              <w:spacing w:line="240" w:lineRule="auto"/>
              <w:contextualSpacing/>
              <w:outlineLvl w:val="1"/>
              <w:rPr>
                <w:rFonts w:ascii="Calibri" w:hAnsi="Calibri" w:cs="Calibri"/>
                <w:noProof/>
                <w:color w:val="000000" w:themeColor="text1"/>
                <w:sz w:val="20"/>
                <w:szCs w:val="20"/>
                <w:lang w:val="en-GB"/>
              </w:rPr>
            </w:pPr>
            <w:r>
              <w:rPr>
                <w:rFonts w:ascii="Calibri" w:hAnsi="Calibri" w:cs="Calibri"/>
                <w:noProof/>
                <w:color w:val="000000" w:themeColor="text1"/>
                <w:sz w:val="20"/>
                <w:szCs w:val="20"/>
                <w:lang w:val="en-GB"/>
              </w:rPr>
              <w:t>13c. Timeline activity (8 mins)</w:t>
            </w:r>
          </w:p>
          <w:p w14:paraId="7F200A6D" w14:textId="795B0409" w:rsidR="000D3194" w:rsidRPr="003547A8" w:rsidRDefault="00644020" w:rsidP="000D3194">
            <w:pPr>
              <w:rPr>
                <w:i/>
                <w:iCs/>
                <w:lang w:val="en-GB"/>
              </w:rPr>
            </w:pPr>
            <w:r w:rsidRPr="003547A8">
              <w:rPr>
                <w:i/>
                <w:iCs/>
                <w:color w:val="000000" w:themeColor="text1"/>
                <w:lang w:val="en-GB"/>
              </w:rPr>
              <w:t>Students to cut out the cards on sheet 13c and arrange them in chronological order to form a timeline of the Second Intifada. It may help students to start by reading through the cards and highlighting key information (</w:t>
            </w:r>
            <w:proofErr w:type="spellStart"/>
            <w:r w:rsidRPr="003547A8">
              <w:rPr>
                <w:i/>
                <w:iCs/>
                <w:color w:val="000000" w:themeColor="text1"/>
                <w:lang w:val="en-GB"/>
              </w:rPr>
              <w:t>ie</w:t>
            </w:r>
            <w:proofErr w:type="spellEnd"/>
            <w:r w:rsidRPr="003547A8">
              <w:rPr>
                <w:i/>
                <w:iCs/>
                <w:color w:val="000000" w:themeColor="text1"/>
                <w:lang w:val="en-GB"/>
              </w:rPr>
              <w:t xml:space="preserve">. dates). </w:t>
            </w:r>
            <w:r w:rsidR="000F6E0D" w:rsidRPr="003547A8">
              <w:rPr>
                <w:i/>
                <w:iCs/>
                <w:color w:val="000000" w:themeColor="text1"/>
                <w:lang w:val="en-GB"/>
              </w:rPr>
              <w:t xml:space="preserve">Some students might move on to thinking about similarities and differences between the First and the Second Intifada </w:t>
            </w:r>
            <w:proofErr w:type="spellStart"/>
            <w:r w:rsidR="000F6E0D" w:rsidRPr="003547A8">
              <w:rPr>
                <w:i/>
                <w:iCs/>
                <w:color w:val="000000" w:themeColor="text1"/>
                <w:lang w:val="en-GB"/>
              </w:rPr>
              <w:t>eg.</w:t>
            </w:r>
            <w:proofErr w:type="spellEnd"/>
            <w:r w:rsidR="000F6E0D" w:rsidRPr="003547A8">
              <w:rPr>
                <w:i/>
                <w:iCs/>
                <w:color w:val="000000" w:themeColor="text1"/>
                <w:lang w:val="en-GB"/>
              </w:rPr>
              <w:t xml:space="preserve"> in both instances Israel’s response can be seen as disproportionate, </w:t>
            </w:r>
            <w:r w:rsidR="00C6109C" w:rsidRPr="003547A8">
              <w:rPr>
                <w:i/>
                <w:iCs/>
                <w:color w:val="000000" w:themeColor="text1"/>
                <w:lang w:val="en-GB"/>
              </w:rPr>
              <w:t xml:space="preserve">but </w:t>
            </w:r>
            <w:r w:rsidR="000F6E0D" w:rsidRPr="003547A8">
              <w:rPr>
                <w:i/>
                <w:iCs/>
                <w:color w:val="000000" w:themeColor="text1"/>
                <w:lang w:val="en-GB"/>
              </w:rPr>
              <w:t>the Second Intifada was more violent.</w:t>
            </w:r>
            <w:r w:rsidR="00C6109C" w:rsidRPr="003547A8">
              <w:rPr>
                <w:i/>
                <w:iCs/>
                <w:color w:val="000000" w:themeColor="text1"/>
                <w:lang w:val="en-GB"/>
              </w:rPr>
              <w:t xml:space="preserve"> Answers available on slide 18 to work through with the class. Note the additional red card on slide 18: did the Intifada really end in 2005? The violence continued… </w:t>
            </w:r>
            <w:r w:rsidR="009C6372" w:rsidRPr="003547A8">
              <w:rPr>
                <w:i/>
                <w:iCs/>
                <w:color w:val="000000" w:themeColor="text1"/>
                <w:lang w:val="en-GB"/>
              </w:rPr>
              <w:t xml:space="preserve">we will return to this next lesson </w:t>
            </w:r>
            <w:r w:rsidR="000F6E0D" w:rsidRPr="003547A8">
              <w:rPr>
                <w:i/>
                <w:iCs/>
                <w:color w:val="000000" w:themeColor="text1"/>
                <w:lang w:val="en-GB"/>
              </w:rPr>
              <w:t xml:space="preserve">  </w:t>
            </w:r>
          </w:p>
          <w:p w14:paraId="531ACD79" w14:textId="77777777" w:rsidR="00AF2411" w:rsidRPr="006036E2" w:rsidRDefault="00AF2411" w:rsidP="00AF2411">
            <w:pPr>
              <w:contextualSpacing/>
              <w:rPr>
                <w:rFonts w:ascii="Calibri" w:hAnsi="Calibri" w:cs="Calibri"/>
                <w:sz w:val="20"/>
                <w:szCs w:val="20"/>
                <w:lang w:val="en-GB"/>
              </w:rPr>
            </w:pPr>
            <w:r w:rsidRPr="006036E2">
              <w:rPr>
                <w:rFonts w:ascii="Calibri" w:hAnsi="Calibri" w:cs="Calibri"/>
                <w:noProof/>
                <w:color w:val="000000" w:themeColor="text1"/>
                <w:sz w:val="20"/>
                <w:szCs w:val="20"/>
                <w:lang w:val="en-GB" w:bidi="en-GB"/>
              </w:rPr>
              <mc:AlternateContent>
                <mc:Choice Requires="wps">
                  <w:drawing>
                    <wp:inline distT="0" distB="0" distL="0" distR="0" wp14:anchorId="7AB256F4" wp14:editId="26BED404">
                      <wp:extent cx="3968496" cy="0"/>
                      <wp:effectExtent l="0" t="0" r="0" b="0"/>
                      <wp:docPr id="43" name="Straight Connector 43"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2FFA6C0" id="Straight Connector 43"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Dj+q7X5AEAACQEAAAOAAAAAAAAAAAAAAAAAC4CAABkcnMvZTJvRG9jLnhtbFBLAQItABQA&#13;&#10;BgAIAAAAIQCOPs/U2gAAAAcBAAAPAAAAAAAAAAAAAAAAAD4EAABkcnMvZG93bnJldi54bWxQSwUG&#13;&#10;AAAAAAQABADzAAAARQUAAAAA&#13;&#10;" strokecolor="#c0cf3a [3206]" strokeweight=".28pt">
                      <v:stroke joinstyle="miter"/>
                      <w10:anchorlock/>
                    </v:line>
                  </w:pict>
                </mc:Fallback>
              </mc:AlternateContent>
            </w:r>
          </w:p>
          <w:p w14:paraId="46497446" w14:textId="49D91950" w:rsidR="00AF2411" w:rsidRDefault="00AF2411" w:rsidP="00AF2411">
            <w:pPr>
              <w:pStyle w:val="Heading2"/>
              <w:spacing w:line="240" w:lineRule="auto"/>
              <w:contextualSpacing/>
              <w:outlineLvl w:val="1"/>
              <w:rPr>
                <w:rFonts w:ascii="Calibri" w:hAnsi="Calibri" w:cs="Calibri"/>
                <w:noProof/>
                <w:color w:val="000000" w:themeColor="text1"/>
                <w:sz w:val="20"/>
                <w:szCs w:val="20"/>
                <w:lang w:val="en-GB"/>
              </w:rPr>
            </w:pPr>
            <w:r>
              <w:rPr>
                <w:rFonts w:ascii="Calibri" w:hAnsi="Calibri" w:cs="Calibri"/>
                <w:noProof/>
                <w:color w:val="000000" w:themeColor="text1"/>
                <w:sz w:val="20"/>
                <w:szCs w:val="20"/>
                <w:lang w:val="en-GB"/>
              </w:rPr>
              <w:t>Famous photographs (4 mins)</w:t>
            </w:r>
          </w:p>
          <w:p w14:paraId="28ACFCE9" w14:textId="23AD437F" w:rsidR="003547A8" w:rsidRPr="003547A8" w:rsidRDefault="003547A8" w:rsidP="003547A8">
            <w:pPr>
              <w:rPr>
                <w:i/>
                <w:iCs/>
                <w:lang w:val="en-GB"/>
              </w:rPr>
            </w:pPr>
            <w:r w:rsidRPr="003547A8">
              <w:rPr>
                <w:i/>
                <w:iCs/>
                <w:color w:val="000000" w:themeColor="text1"/>
                <w:lang w:val="en-GB"/>
              </w:rPr>
              <w:t>Individually, in pairs/small groups or as a whole class discussion, students to think about the famous images of the Second Intifada: Faris Odeh and Muhammad al-</w:t>
            </w:r>
            <w:proofErr w:type="spellStart"/>
            <w:r w:rsidRPr="003547A8">
              <w:rPr>
                <w:i/>
                <w:iCs/>
                <w:color w:val="000000" w:themeColor="text1"/>
                <w:lang w:val="en-GB"/>
              </w:rPr>
              <w:t>Durrah</w:t>
            </w:r>
            <w:proofErr w:type="spellEnd"/>
            <w:r w:rsidRPr="003547A8">
              <w:rPr>
                <w:i/>
                <w:iCs/>
                <w:color w:val="000000" w:themeColor="text1"/>
                <w:lang w:val="en-GB"/>
              </w:rPr>
              <w:t xml:space="preserve">. How do these images make you feel? Upset? Angry? Why? </w:t>
            </w:r>
          </w:p>
          <w:p w14:paraId="0AFE68B1" w14:textId="77777777" w:rsidR="00AF2411" w:rsidRPr="006036E2" w:rsidRDefault="00AF2411" w:rsidP="00AF2411">
            <w:pPr>
              <w:contextualSpacing/>
              <w:rPr>
                <w:rFonts w:ascii="Calibri" w:hAnsi="Calibri" w:cs="Calibri"/>
                <w:sz w:val="20"/>
                <w:szCs w:val="20"/>
                <w:lang w:val="en-GB"/>
              </w:rPr>
            </w:pPr>
            <w:r w:rsidRPr="006036E2">
              <w:rPr>
                <w:rFonts w:ascii="Calibri" w:hAnsi="Calibri" w:cs="Calibri"/>
                <w:noProof/>
                <w:color w:val="000000" w:themeColor="text1"/>
                <w:sz w:val="20"/>
                <w:szCs w:val="20"/>
                <w:lang w:val="en-GB" w:bidi="en-GB"/>
              </w:rPr>
              <w:lastRenderedPageBreak/>
              <mc:AlternateContent>
                <mc:Choice Requires="wps">
                  <w:drawing>
                    <wp:inline distT="0" distB="0" distL="0" distR="0" wp14:anchorId="01D85D39" wp14:editId="647CF6EC">
                      <wp:extent cx="3968496" cy="0"/>
                      <wp:effectExtent l="0" t="0" r="0" b="0"/>
                      <wp:docPr id="44" name="Straight Connector 44"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307E486" id="Straight Connector 44"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Pu+xvHjAQAAJAQAAA4AAAAAAAAAAAAAAAAALgIAAGRycy9lMm9Eb2MueG1sUEsBAi0AFAAG&#13;&#10;AAgAAAAhAI4+z9TaAAAABwEAAA8AAAAAAAAAAAAAAAAAPQQAAGRycy9kb3ducmV2LnhtbFBLBQYA&#13;&#10;AAAABAAEAPMAAABEBQAAAAA=&#13;&#10;" strokecolor="#c0cf3a [3206]" strokeweight=".28pt">
                      <v:stroke joinstyle="miter"/>
                      <w10:anchorlock/>
                    </v:line>
                  </w:pict>
                </mc:Fallback>
              </mc:AlternateContent>
            </w:r>
          </w:p>
          <w:p w14:paraId="5D02F7CF" w14:textId="405490C6" w:rsidR="00AF2411" w:rsidRDefault="00AF2411" w:rsidP="00AF2411">
            <w:pPr>
              <w:pStyle w:val="Heading2"/>
              <w:spacing w:line="240" w:lineRule="auto"/>
              <w:contextualSpacing/>
              <w:outlineLvl w:val="1"/>
              <w:rPr>
                <w:rFonts w:ascii="Calibri" w:hAnsi="Calibri" w:cs="Calibri"/>
                <w:noProof/>
                <w:color w:val="000000" w:themeColor="text1"/>
                <w:sz w:val="20"/>
                <w:szCs w:val="20"/>
                <w:lang w:val="en-GB"/>
              </w:rPr>
            </w:pPr>
            <w:r>
              <w:rPr>
                <w:rFonts w:ascii="Calibri" w:hAnsi="Calibri" w:cs="Calibri"/>
                <w:noProof/>
                <w:color w:val="000000" w:themeColor="text1"/>
                <w:sz w:val="20"/>
                <w:szCs w:val="20"/>
                <w:lang w:val="en-GB"/>
              </w:rPr>
              <w:t>Consequences of the Second Intifada (6 mins)</w:t>
            </w:r>
          </w:p>
          <w:p w14:paraId="0742E2BC" w14:textId="6B396B0A" w:rsidR="003547A8" w:rsidRPr="003547A8" w:rsidRDefault="003547A8" w:rsidP="003547A8">
            <w:pPr>
              <w:rPr>
                <w:i/>
                <w:iCs/>
                <w:lang w:val="en-GB"/>
              </w:rPr>
            </w:pPr>
            <w:r w:rsidRPr="003547A8">
              <w:rPr>
                <w:i/>
                <w:iCs/>
                <w:color w:val="000000" w:themeColor="text1"/>
                <w:lang w:val="en-GB"/>
              </w:rPr>
              <w:t>Run through the consequences on slides 23 and 24. Explain that we will return to the question of ongoing violence and the Apartheid Wall in future lessons. Which of these consequences is the most important do you think? Encourage students to make a note of their answer in their books, along with an explanation of why this is the most important</w:t>
            </w:r>
          </w:p>
          <w:p w14:paraId="55E9B22A" w14:textId="77777777" w:rsidR="00AF2411" w:rsidRPr="006036E2" w:rsidRDefault="00AF2411" w:rsidP="00AF2411">
            <w:pPr>
              <w:contextualSpacing/>
              <w:rPr>
                <w:rFonts w:ascii="Calibri" w:hAnsi="Calibri" w:cs="Calibri"/>
                <w:sz w:val="20"/>
                <w:szCs w:val="20"/>
                <w:lang w:val="en-GB"/>
              </w:rPr>
            </w:pPr>
            <w:r w:rsidRPr="006036E2">
              <w:rPr>
                <w:rFonts w:ascii="Calibri" w:hAnsi="Calibri" w:cs="Calibri"/>
                <w:noProof/>
                <w:color w:val="000000" w:themeColor="text1"/>
                <w:sz w:val="20"/>
                <w:szCs w:val="20"/>
                <w:lang w:val="en-GB" w:bidi="en-GB"/>
              </w:rPr>
              <mc:AlternateContent>
                <mc:Choice Requires="wps">
                  <w:drawing>
                    <wp:inline distT="0" distB="0" distL="0" distR="0" wp14:anchorId="2919A3D0" wp14:editId="57AE3881">
                      <wp:extent cx="3968496" cy="0"/>
                      <wp:effectExtent l="0" t="0" r="0" b="0"/>
                      <wp:docPr id="45" name="Straight Connector 45"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4BD352B" id="Straight Connector 45"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IgTGLjjAQAAJAQAAA4AAAAAAAAAAAAAAAAALgIAAGRycy9lMm9Eb2MueG1sUEsBAi0AFAAG&#13;&#10;AAgAAAAhAI4+z9TaAAAABwEAAA8AAAAAAAAAAAAAAAAAPQQAAGRycy9kb3ducmV2LnhtbFBLBQYA&#13;&#10;AAAABAAEAPMAAABEBQAAAAA=&#13;&#10;" strokecolor="#c0cf3a [3206]" strokeweight=".28pt">
                      <v:stroke joinstyle="miter"/>
                      <w10:anchorlock/>
                    </v:line>
                  </w:pict>
                </mc:Fallback>
              </mc:AlternateContent>
            </w:r>
          </w:p>
          <w:p w14:paraId="0164D9AA" w14:textId="77777777" w:rsidR="00AF2411" w:rsidRPr="006036E2" w:rsidRDefault="00AF2411" w:rsidP="00AF2411">
            <w:pPr>
              <w:pStyle w:val="Heading2"/>
              <w:spacing w:line="240" w:lineRule="auto"/>
              <w:contextualSpacing/>
              <w:outlineLvl w:val="1"/>
              <w:rPr>
                <w:rFonts w:ascii="Calibri" w:hAnsi="Calibri" w:cs="Calibri"/>
                <w:noProof/>
                <w:color w:val="000000" w:themeColor="text1"/>
                <w:sz w:val="20"/>
                <w:szCs w:val="20"/>
                <w:lang w:val="en-GB"/>
              </w:rPr>
            </w:pPr>
            <w:r>
              <w:rPr>
                <w:rFonts w:ascii="Calibri" w:hAnsi="Calibri" w:cs="Calibri"/>
                <w:noProof/>
                <w:color w:val="000000" w:themeColor="text1"/>
                <w:sz w:val="20"/>
                <w:szCs w:val="20"/>
                <w:lang w:val="en-GB"/>
              </w:rPr>
              <w:t>Plenary video (1 min)</w:t>
            </w:r>
          </w:p>
          <w:p w14:paraId="14FF1186" w14:textId="77777777" w:rsidR="00AF2411" w:rsidRDefault="00AF2411" w:rsidP="00AF2411">
            <w:pPr>
              <w:contextualSpacing/>
              <w:rPr>
                <w:rFonts w:ascii="Calibri" w:hAnsi="Calibri" w:cs="Calibri"/>
                <w:sz w:val="24"/>
                <w:szCs w:val="24"/>
                <w:lang w:val="en-GB"/>
              </w:rPr>
            </w:pPr>
            <w:r w:rsidRPr="006036E2">
              <w:rPr>
                <w:rFonts w:ascii="Calibri" w:hAnsi="Calibri" w:cs="Calibri"/>
                <w:noProof/>
                <w:color w:val="000000" w:themeColor="text1"/>
                <w:sz w:val="20"/>
                <w:szCs w:val="20"/>
                <w:lang w:val="en-GB" w:bidi="en-GB"/>
              </w:rPr>
              <mc:AlternateContent>
                <mc:Choice Requires="wps">
                  <w:drawing>
                    <wp:inline distT="0" distB="0" distL="0" distR="0" wp14:anchorId="51BA93D0" wp14:editId="7DC5826D">
                      <wp:extent cx="3968496" cy="0"/>
                      <wp:effectExtent l="0" t="0" r="0" b="0"/>
                      <wp:docPr id="46" name="Straight Connector 46"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3472E80" id="Straight Connector 46"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" strokecolor="#c0cf3a [3206]" strokeweight=".28pt">
                      <v:stroke joinstyle="miter"/>
                      <w10:anchorlock/>
                    </v:line>
                  </w:pict>
                </mc:Fallback>
              </mc:AlternateContent>
            </w:r>
          </w:p>
          <w:p w14:paraId="184FEF17" w14:textId="58920D3D" w:rsidR="00AF2411" w:rsidRDefault="00AF2411" w:rsidP="00AF2411">
            <w:pPr>
              <w:pStyle w:val="Heading2"/>
              <w:spacing w:line="240" w:lineRule="auto"/>
              <w:contextualSpacing/>
              <w:outlineLvl w:val="1"/>
              <w:rPr>
                <w:rFonts w:ascii="Calibri" w:hAnsi="Calibri" w:cs="Calibri"/>
                <w:noProof/>
                <w:color w:val="000000" w:themeColor="text1"/>
                <w:sz w:val="20"/>
                <w:szCs w:val="20"/>
                <w:lang w:val="en-GB"/>
              </w:rPr>
            </w:pPr>
            <w:r>
              <w:rPr>
                <w:rFonts w:ascii="Calibri" w:hAnsi="Calibri" w:cs="Calibri"/>
                <w:noProof/>
                <w:color w:val="000000" w:themeColor="text1"/>
                <w:sz w:val="20"/>
                <w:szCs w:val="20"/>
                <w:lang w:val="en-GB"/>
              </w:rPr>
              <w:t>Chapter Two Recap (4 mins)</w:t>
            </w:r>
          </w:p>
          <w:p w14:paraId="7612D438" w14:textId="667AA7B5" w:rsidR="005B3D45" w:rsidRPr="005B3D45" w:rsidRDefault="005B3D45" w:rsidP="005B3D45">
            <w:pPr>
              <w:rPr>
                <w:lang w:val="en-GB"/>
              </w:rPr>
            </w:pPr>
            <w:r>
              <w:rPr>
                <w:i/>
                <w:iCs/>
                <w:color w:val="000000" w:themeColor="text1"/>
                <w:lang w:val="en-GB"/>
              </w:rPr>
              <w:t>Students to use the images on slide 27 to recall different aspects of Chapter Two. Students likely to pick up on Oslo Accords, Yasser Arafat, 1972 Munich massacre and 1949 Armistice/Green Line</w:t>
            </w:r>
          </w:p>
          <w:p w14:paraId="4D94072E" w14:textId="77777777" w:rsidR="00AF2411" w:rsidRDefault="00AF2411" w:rsidP="00AF2411">
            <w:pPr>
              <w:contextualSpacing/>
              <w:rPr>
                <w:rFonts w:ascii="Calibri" w:hAnsi="Calibri" w:cs="Calibri"/>
                <w:sz w:val="24"/>
                <w:szCs w:val="24"/>
                <w:lang w:val="en-GB"/>
              </w:rPr>
            </w:pPr>
            <w:r w:rsidRPr="006036E2">
              <w:rPr>
                <w:rFonts w:ascii="Calibri" w:hAnsi="Calibri" w:cs="Calibri"/>
                <w:noProof/>
                <w:color w:val="000000" w:themeColor="text1"/>
                <w:sz w:val="20"/>
                <w:szCs w:val="20"/>
                <w:lang w:val="en-GB" w:bidi="en-GB"/>
              </w:rPr>
              <mc:AlternateContent>
                <mc:Choice Requires="wps">
                  <w:drawing>
                    <wp:inline distT="0" distB="0" distL="0" distR="0" wp14:anchorId="1D299712" wp14:editId="5F955099">
                      <wp:extent cx="3968496" cy="0"/>
                      <wp:effectExtent l="0" t="0" r="0" b="0"/>
                      <wp:docPr id="47" name="Straight Connector 47" descr="Blue line"/>
                      <wp:cNvGraphicFramePr/>
                      <a:graphic xmlns:a="http://schemas.openxmlformats.org/drawingml/2006/main">
                        <a:graphicData uri="http://schemas.microsoft.com/office/word/2010/wordprocessingShape">
                          <wps:wsp>
                            <wps:cNvCnPr/>
                            <wps:spPr>
                              <a:xfrm>
                                <a:off x="0" y="0"/>
                                <a:ext cx="3968496" cy="0"/>
                              </a:xfrm>
                              <a:prstGeom prst="line">
                                <a:avLst/>
                              </a:prstGeom>
                              <a:ln w="3556">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4B61649" id="Straight Connector 47" o:spid="_x0000_s1026" alt="Blue line" style="visibility:visible;mso-wrap-style:square;mso-left-percent:-10001;mso-top-percent:-10001;mso-position-horizontal:absolute;mso-position-horizontal-relative:char;mso-position-vertical:absolute;mso-position-vertical-relative:line;mso-left-percent:-10001;mso-top-percent:-10001" from="0,0" to="312.5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" strokecolor="#c0cf3a [3206]" strokeweight=".28pt">
                      <v:stroke joinstyle="miter"/>
                      <w10:anchorlock/>
                    </v:line>
                  </w:pict>
                </mc:Fallback>
              </mc:AlternateContent>
            </w:r>
          </w:p>
          <w:p w14:paraId="42E44C49" w14:textId="3476C601" w:rsidR="00AF2411" w:rsidRDefault="00AF2411" w:rsidP="00AF2411">
            <w:pPr>
              <w:pStyle w:val="Heading2"/>
              <w:spacing w:line="240" w:lineRule="auto"/>
              <w:contextualSpacing/>
              <w:outlineLvl w:val="1"/>
              <w:rPr>
                <w:rFonts w:ascii="Calibri" w:hAnsi="Calibri" w:cs="Calibri"/>
                <w:noProof/>
                <w:color w:val="000000" w:themeColor="text1"/>
                <w:sz w:val="20"/>
                <w:szCs w:val="20"/>
                <w:lang w:val="en-GB"/>
              </w:rPr>
            </w:pPr>
            <w:r>
              <w:rPr>
                <w:rFonts w:ascii="Calibri" w:hAnsi="Calibri" w:cs="Calibri"/>
                <w:noProof/>
                <w:color w:val="000000" w:themeColor="text1"/>
                <w:sz w:val="20"/>
                <w:szCs w:val="20"/>
                <w:lang w:val="en-GB"/>
              </w:rPr>
              <w:t>Homework setting (3 mins)</w:t>
            </w:r>
          </w:p>
          <w:p w14:paraId="4B96F698" w14:textId="23EB83CD" w:rsidR="005B3D45" w:rsidRPr="005B3D45" w:rsidRDefault="005B3D45" w:rsidP="005B3D45">
            <w:pPr>
              <w:rPr>
                <w:lang w:val="en-GB"/>
              </w:rPr>
            </w:pPr>
            <w:r>
              <w:rPr>
                <w:i/>
                <w:iCs/>
                <w:color w:val="000000" w:themeColor="text1"/>
                <w:lang w:val="en-GB"/>
              </w:rPr>
              <w:t xml:space="preserve">Exam-style questions available on slide 29 </w:t>
            </w:r>
            <w:r w:rsidR="00D14C62">
              <w:rPr>
                <w:i/>
                <w:iCs/>
                <w:color w:val="000000" w:themeColor="text1"/>
                <w:lang w:val="en-GB"/>
              </w:rPr>
              <w:t>for homework</w:t>
            </w:r>
          </w:p>
          <w:p w14:paraId="0D53003B" w14:textId="443C82AB" w:rsidR="00B64B2A" w:rsidRDefault="00B64B2A" w:rsidP="00B64B2A">
            <w:pPr>
              <w:rPr>
                <w:lang w:val="en-GB"/>
              </w:rPr>
            </w:pPr>
          </w:p>
          <w:p w14:paraId="75168E23" w14:textId="7E41ED39" w:rsidR="00A11689" w:rsidRPr="00F3159B" w:rsidRDefault="00A11689" w:rsidP="00A11689">
            <w:pPr>
              <w:pStyle w:val="Heading1"/>
              <w:outlineLvl w:val="0"/>
              <w:rPr>
                <w:rFonts w:ascii="Calibri" w:hAnsi="Calibri" w:cs="Calibri"/>
                <w:b/>
                <w:bCs/>
                <w:noProof/>
                <w:color w:val="000000" w:themeColor="text1"/>
                <w:sz w:val="24"/>
                <w:szCs w:val="24"/>
                <w:lang w:val="en-GB"/>
              </w:rPr>
            </w:pPr>
            <w:r w:rsidRPr="009E52CD">
              <w:rPr>
                <w:rFonts w:ascii="Calibri" w:hAnsi="Calibri" w:cs="Calibri"/>
                <w:b/>
                <w:bCs/>
                <w:noProof/>
                <w:color w:val="000000" w:themeColor="text1"/>
                <w:sz w:val="24"/>
                <w:szCs w:val="24"/>
                <w:lang w:val="en-GB"/>
              </w:rPr>
              <w:t>for non-specialists</w:t>
            </w:r>
          </w:p>
          <w:p w14:paraId="178887AA" w14:textId="3203567C" w:rsidR="00F36FAB" w:rsidRPr="00F3159B" w:rsidRDefault="00A11689" w:rsidP="003503DC">
            <w:pPr>
              <w:pStyle w:val="NoSpacing"/>
              <w:rPr>
                <w:rFonts w:ascii="Calibri" w:hAnsi="Calibri" w:cs="Calibri"/>
                <w:noProof/>
                <w:color w:val="000000" w:themeColor="text1"/>
                <w:sz w:val="24"/>
                <w:szCs w:val="24"/>
                <w:lang w:val="en-GB"/>
              </w:rPr>
            </w:pPr>
            <w:r w:rsidRPr="00F3159B">
              <w:rPr>
                <w:rFonts w:ascii="Calibri" w:hAnsi="Calibri" w:cs="Calibri"/>
                <w:noProof/>
                <w:color w:val="000000" w:themeColor="text1"/>
                <w:sz w:val="24"/>
                <w:szCs w:val="24"/>
                <w:lang w:val="en-GB" w:bidi="en-GB"/>
              </w:rPr>
              <mc:AlternateContent>
                <mc:Choice Requires="wps">
                  <w:drawing>
                    <wp:inline distT="0" distB="0" distL="0" distR="0" wp14:anchorId="28DA3FBB" wp14:editId="57CBB43C">
                      <wp:extent cx="521970" cy="0"/>
                      <wp:effectExtent l="0" t="0" r="0" b="0"/>
                      <wp:docPr id="51" name="Straight Connector 51" descr="Blue line"/>
                      <wp:cNvGraphicFramePr/>
                      <a:graphic xmlns:a="http://schemas.openxmlformats.org/drawingml/2006/main">
                        <a:graphicData uri="http://schemas.microsoft.com/office/word/2010/wordprocessingShape">
                          <wps:wsp>
                            <wps:cNvCnPr/>
                            <wps:spPr>
                              <a:xfrm>
                                <a:off x="0" y="0"/>
                                <a:ext cx="521970" cy="0"/>
                              </a:xfrm>
                              <a:prstGeom prst="line">
                                <a:avLst/>
                              </a:prstGeom>
                              <a:ln w="190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F6B577A" id="Straight Connector 51" o:spid="_x0000_s1026" alt="Blue line" style="visibility:visible;mso-wrap-style:square;mso-left-percent:-10001;mso-top-percent:-10001;mso-position-horizontal:absolute;mso-position-horizontal-relative:char;mso-position-vertical:absolute;mso-position-vertical-relative:line;mso-left-percent:-10001;mso-top-percent:-10001" from="0,0" to="41.1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" strokecolor="#c0cf3a [3206]" strokeweight="1.5pt">
                      <v:stroke joinstyle="miter"/>
                      <w10:anchorlock/>
                    </v:line>
                  </w:pict>
                </mc:Fallback>
              </mc:AlternateContent>
            </w:r>
          </w:p>
          <w:p w14:paraId="34BCBFF9" w14:textId="77777777" w:rsidR="001058AB" w:rsidRPr="001A5650" w:rsidRDefault="001058AB" w:rsidP="001058AB">
            <w:pPr>
              <w:rPr>
                <w:rFonts w:ascii="Calibri" w:hAnsi="Calibri" w:cs="Calibri"/>
                <w:noProof/>
                <w:color w:val="000000" w:themeColor="text1"/>
                <w:sz w:val="20"/>
                <w:szCs w:val="20"/>
                <w:lang w:val="en-GB"/>
              </w:rPr>
            </w:pPr>
            <w:r w:rsidRPr="001A5650">
              <w:rPr>
                <w:rFonts w:ascii="Calibri" w:hAnsi="Calibri" w:cs="Calibri"/>
                <w:noProof/>
                <w:color w:val="000000" w:themeColor="text1"/>
                <w:sz w:val="20"/>
                <w:szCs w:val="20"/>
                <w:lang w:val="en-GB"/>
              </w:rPr>
              <w:t>Concise description of Second Intifada:</w:t>
            </w:r>
          </w:p>
          <w:p w14:paraId="481D7073" w14:textId="77777777" w:rsidR="001058AB" w:rsidRPr="001A5650" w:rsidRDefault="001058AB" w:rsidP="001058AB">
            <w:pPr>
              <w:rPr>
                <w:rFonts w:ascii="Calibri" w:hAnsi="Calibri" w:cs="Calibri"/>
                <w:noProof/>
                <w:color w:val="000000" w:themeColor="text1"/>
                <w:sz w:val="20"/>
                <w:szCs w:val="20"/>
                <w:lang w:val="en-GB"/>
              </w:rPr>
            </w:pPr>
            <w:hyperlink r:id="rId17" w:history="1">
              <w:r w:rsidRPr="001A5650">
                <w:rPr>
                  <w:rStyle w:val="Hyperlink"/>
                  <w:rFonts w:ascii="Calibri" w:hAnsi="Calibri" w:cs="Calibri"/>
                  <w:noProof/>
                  <w:sz w:val="20"/>
                  <w:szCs w:val="20"/>
                  <w:lang w:val="en-GB"/>
                </w:rPr>
                <w:t>https://www.makan.org.uk/glossary/second_intifada/</w:t>
              </w:r>
            </w:hyperlink>
            <w:r w:rsidRPr="001A5650">
              <w:rPr>
                <w:rFonts w:ascii="Calibri" w:hAnsi="Calibri" w:cs="Calibri"/>
                <w:noProof/>
                <w:color w:val="000000" w:themeColor="text1"/>
                <w:sz w:val="20"/>
                <w:szCs w:val="20"/>
                <w:lang w:val="en-GB"/>
              </w:rPr>
              <w:t xml:space="preserve">         </w:t>
            </w:r>
          </w:p>
          <w:p w14:paraId="5B488759" w14:textId="77777777" w:rsidR="001058AB" w:rsidRPr="001A5650" w:rsidRDefault="001058AB" w:rsidP="001058AB">
            <w:pPr>
              <w:rPr>
                <w:rFonts w:ascii="Calibri" w:hAnsi="Calibri" w:cs="Calibri"/>
                <w:noProof/>
                <w:color w:val="000000" w:themeColor="text1"/>
                <w:sz w:val="20"/>
                <w:szCs w:val="20"/>
                <w:lang w:val="en-GB"/>
              </w:rPr>
            </w:pPr>
            <w:r w:rsidRPr="001A5650">
              <w:rPr>
                <w:rFonts w:ascii="Calibri" w:hAnsi="Calibri" w:cs="Calibri"/>
                <w:noProof/>
                <w:color w:val="000000" w:themeColor="text1"/>
                <w:sz w:val="20"/>
                <w:szCs w:val="20"/>
                <w:lang w:val="en-GB"/>
              </w:rPr>
              <w:t>Short video on Second Intifada (used in lesson):</w:t>
            </w:r>
          </w:p>
          <w:p w14:paraId="2362E4BF" w14:textId="77777777" w:rsidR="001058AB" w:rsidRPr="001A5650" w:rsidRDefault="001058AB" w:rsidP="001058AB">
            <w:pPr>
              <w:rPr>
                <w:sz w:val="20"/>
                <w:szCs w:val="20"/>
              </w:rPr>
            </w:pPr>
            <w:hyperlink r:id="rId18" w:history="1">
              <w:r w:rsidRPr="001058AB">
                <w:rPr>
                  <w:rStyle w:val="Hyperlink"/>
                  <w:sz w:val="20"/>
                  <w:szCs w:val="20"/>
                  <w:lang w:val="en-GB"/>
                </w:rPr>
                <w:t>https://www.youtube.com/watch?v=WtfXjRI2AwU</w:t>
              </w:r>
            </w:hyperlink>
          </w:p>
          <w:p w14:paraId="18EF6138" w14:textId="4AC930D3" w:rsidR="001058AB" w:rsidRPr="001A5650" w:rsidRDefault="001058AB" w:rsidP="001058AB">
            <w:pPr>
              <w:rPr>
                <w:rFonts w:ascii="Calibri" w:hAnsi="Calibri" w:cs="Calibri"/>
                <w:noProof/>
                <w:color w:val="000000" w:themeColor="text1"/>
                <w:sz w:val="20"/>
                <w:szCs w:val="20"/>
                <w:lang w:val="en-GB"/>
              </w:rPr>
            </w:pPr>
            <w:r w:rsidRPr="001A5650">
              <w:rPr>
                <w:rFonts w:ascii="Calibri" w:hAnsi="Calibri" w:cs="Calibri"/>
                <w:noProof/>
                <w:color w:val="000000" w:themeColor="text1"/>
                <w:sz w:val="20"/>
                <w:szCs w:val="20"/>
                <w:lang w:val="en-GB"/>
              </w:rPr>
              <w:t>Short video on Muhammad al-Durrah (used in lesson):</w:t>
            </w:r>
            <w:r w:rsidR="004757D8" w:rsidRPr="001A5650">
              <w:rPr>
                <w:rFonts w:ascii="Calibri" w:hAnsi="Calibri" w:cs="Calibri"/>
                <w:noProof/>
                <w:color w:val="000000" w:themeColor="text1"/>
                <w:sz w:val="20"/>
                <w:szCs w:val="20"/>
                <w:lang w:val="en-GB"/>
              </w:rPr>
              <w:t xml:space="preserve"> </w:t>
            </w:r>
          </w:p>
          <w:p w14:paraId="5B8C828A" w14:textId="1BEE4B20" w:rsidR="004757D8" w:rsidRPr="001A5650" w:rsidRDefault="001058AB" w:rsidP="001058AB">
            <w:pPr>
              <w:rPr>
                <w:rFonts w:ascii="Calibri" w:hAnsi="Calibri" w:cs="Calibri"/>
                <w:noProof/>
                <w:color w:val="6B9F25" w:themeColor="hyperlink"/>
                <w:sz w:val="20"/>
                <w:szCs w:val="20"/>
                <w:u w:val="single"/>
                <w:lang w:val="en-GB"/>
              </w:rPr>
            </w:pPr>
            <w:r w:rsidRPr="001058AB">
              <w:rPr>
                <w:rFonts w:ascii="Calibri" w:hAnsi="Calibri" w:cs="Calibri"/>
                <w:noProof/>
                <w:color w:val="6B9F25" w:themeColor="hyperlink"/>
                <w:sz w:val="20"/>
                <w:szCs w:val="20"/>
                <w:u w:val="single"/>
                <w:lang w:val="en-GB"/>
              </w:rPr>
              <w:t>https://www.youtube.com/watch?v=4NNz_FHCaBg1</w:t>
            </w:r>
            <w:r w:rsidR="004757D8" w:rsidRPr="001A5650">
              <w:rPr>
                <w:rStyle w:val="Hyperlink"/>
                <w:rFonts w:ascii="Calibri" w:hAnsi="Calibri" w:cs="Calibri"/>
                <w:noProof/>
                <w:sz w:val="20"/>
                <w:szCs w:val="20"/>
                <w:lang w:val="en-GB"/>
              </w:rPr>
              <w:t xml:space="preserve"> </w:t>
            </w:r>
            <w:r w:rsidR="004757D8" w:rsidRPr="001A5650">
              <w:rPr>
                <w:rFonts w:ascii="Calibri" w:hAnsi="Calibri" w:cs="Calibri"/>
                <w:noProof/>
                <w:color w:val="000000" w:themeColor="text1"/>
                <w:sz w:val="20"/>
                <w:szCs w:val="20"/>
                <w:lang w:val="en-GB"/>
              </w:rPr>
              <w:t xml:space="preserve">  </w:t>
            </w:r>
          </w:p>
          <w:p w14:paraId="1DBC9D11" w14:textId="7F774BA2" w:rsidR="004757D8" w:rsidRPr="001A5650" w:rsidRDefault="001058AB" w:rsidP="004757D8">
            <w:pPr>
              <w:rPr>
                <w:rFonts w:ascii="Calibri" w:hAnsi="Calibri" w:cs="Calibri"/>
                <w:noProof/>
                <w:color w:val="000000" w:themeColor="text1"/>
                <w:sz w:val="20"/>
                <w:szCs w:val="20"/>
                <w:lang w:val="en-GB"/>
              </w:rPr>
            </w:pPr>
            <w:r w:rsidRPr="001A5650">
              <w:rPr>
                <w:rFonts w:ascii="Calibri" w:hAnsi="Calibri" w:cs="Calibri"/>
                <w:noProof/>
                <w:color w:val="000000" w:themeColor="text1"/>
                <w:sz w:val="20"/>
                <w:szCs w:val="20"/>
                <w:lang w:val="en-GB"/>
              </w:rPr>
              <w:t xml:space="preserve">Article on Sharon’s role: </w:t>
            </w:r>
          </w:p>
          <w:p w14:paraId="4146EB3A" w14:textId="77777777" w:rsidR="00063BA1" w:rsidRPr="001A5650" w:rsidRDefault="001058AB" w:rsidP="00273F03">
            <w:hyperlink r:id="rId19" w:history="1">
              <w:r w:rsidRPr="001A5650">
                <w:rPr>
                  <w:rStyle w:val="Hyperlink"/>
                  <w:sz w:val="20"/>
                  <w:szCs w:val="20"/>
                </w:rPr>
                <w:t>https://www.aljazeera.com/news/2003/12/4/the-second-intifada</w:t>
              </w:r>
            </w:hyperlink>
            <w:r w:rsidRPr="001A5650">
              <w:t xml:space="preserve">   </w:t>
            </w:r>
          </w:p>
          <w:p w14:paraId="1FD960DF" w14:textId="3A20C43C" w:rsidR="00E5779F" w:rsidRPr="001A5650" w:rsidRDefault="00E5779F" w:rsidP="00E5779F">
            <w:pPr>
              <w:rPr>
                <w:rFonts w:ascii="Calibri" w:hAnsi="Calibri" w:cs="Calibri"/>
                <w:noProof/>
                <w:color w:val="000000" w:themeColor="text1"/>
                <w:sz w:val="20"/>
                <w:szCs w:val="20"/>
                <w:lang w:val="en-GB"/>
              </w:rPr>
            </w:pPr>
            <w:r w:rsidRPr="001A5650">
              <w:rPr>
                <w:rFonts w:ascii="Calibri" w:hAnsi="Calibri" w:cs="Calibri"/>
                <w:noProof/>
                <w:color w:val="000000" w:themeColor="text1"/>
                <w:sz w:val="20"/>
                <w:szCs w:val="20"/>
                <w:lang w:val="en-GB"/>
              </w:rPr>
              <w:t>More on 2000 Camp David Summit</w:t>
            </w:r>
            <w:r w:rsidRPr="001A5650">
              <w:rPr>
                <w:rFonts w:ascii="Calibri" w:hAnsi="Calibri" w:cs="Calibri"/>
                <w:noProof/>
                <w:color w:val="000000" w:themeColor="text1"/>
                <w:sz w:val="20"/>
                <w:szCs w:val="20"/>
                <w:lang w:val="en-GB"/>
              </w:rPr>
              <w:t xml:space="preserve">: </w:t>
            </w:r>
          </w:p>
          <w:p w14:paraId="758F3110" w14:textId="145A9194" w:rsidR="00E5779F" w:rsidRPr="00F3159B" w:rsidRDefault="00E5779F" w:rsidP="00E5779F">
            <w:pPr>
              <w:rPr>
                <w:rFonts w:ascii="Calibri" w:hAnsi="Calibri" w:cs="Calibri"/>
                <w:noProof/>
                <w:color w:val="000000" w:themeColor="text1"/>
                <w:sz w:val="24"/>
                <w:szCs w:val="24"/>
                <w:lang w:val="en-GB"/>
              </w:rPr>
            </w:pPr>
            <w:hyperlink r:id="rId20" w:history="1">
              <w:r w:rsidRPr="001A5650">
                <w:rPr>
                  <w:rStyle w:val="Hyperlink"/>
                  <w:sz w:val="20"/>
                  <w:szCs w:val="20"/>
                </w:rPr>
                <w:t>https://imeu.org/article/what-did-in-fact-happen-at-camp-david-in-2000</w:t>
              </w:r>
            </w:hyperlink>
            <w:r w:rsidRPr="001A5650">
              <w:rPr>
                <w:sz w:val="20"/>
                <w:szCs w:val="20"/>
              </w:rPr>
              <w:t xml:space="preserve"> </w:t>
            </w:r>
          </w:p>
        </w:tc>
      </w:tr>
    </w:tbl>
    <w:p w14:paraId="2A24205F" w14:textId="77777777" w:rsidR="00535F87" w:rsidRPr="00F3159B" w:rsidRDefault="00535F87" w:rsidP="007E1FA8">
      <w:pPr>
        <w:rPr>
          <w:rFonts w:ascii="Calibri" w:hAnsi="Calibri" w:cs="Calibri"/>
          <w:noProof/>
          <w:color w:val="000000" w:themeColor="text1"/>
          <w:lang w:val="en-GB"/>
        </w:rPr>
      </w:pPr>
    </w:p>
    <w:sectPr w:rsidR="00535F87" w:rsidRPr="00F3159B" w:rsidSect="00A11689">
      <w:pgSz w:w="11906" w:h="16838" w:code="9"/>
      <w:pgMar w:top="522" w:right="284" w:bottom="0"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8C68C" w14:textId="77777777" w:rsidR="005F0247" w:rsidRDefault="005F0247" w:rsidP="00BA3E51">
      <w:pPr>
        <w:spacing w:line="240" w:lineRule="auto"/>
      </w:pPr>
      <w:r>
        <w:separator/>
      </w:r>
    </w:p>
  </w:endnote>
  <w:endnote w:type="continuationSeparator" w:id="0">
    <w:p w14:paraId="0C8E3AA3" w14:textId="77777777" w:rsidR="005F0247" w:rsidRDefault="005F0247" w:rsidP="00BA3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1E828" w14:textId="77777777" w:rsidR="005F0247" w:rsidRDefault="005F0247" w:rsidP="00BA3E51">
      <w:pPr>
        <w:spacing w:line="240" w:lineRule="auto"/>
      </w:pPr>
      <w:r>
        <w:separator/>
      </w:r>
    </w:p>
  </w:footnote>
  <w:footnote w:type="continuationSeparator" w:id="0">
    <w:p w14:paraId="740B9EB9" w14:textId="77777777" w:rsidR="005F0247" w:rsidRDefault="005F0247" w:rsidP="00BA3E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alt="History with solid fill" style="width:12.95pt;height:12.95pt;visibility:visib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" o:bullet="t">
        <v:imagedata r:id="rId1" o:title="" cropbottom="-1170f" cropright="-1170f"/>
      </v:shape>
    </w:pict>
  </w:numPicBullet>
  <w:numPicBullet w:numPicBulletId="1">
    <w:pict>
      <v:shape id="_x0000_i1122" type="#_x0000_t75" alt="History with solid fill" style="width:192.4pt;height:192.4pt;visibility:visible;mso-wrap-style:square" o:bullet="t">
        <v:imagedata r:id="rId2" o:title="History with solid fill"/>
        <o:lock v:ext="edit" aspectratio="f"/>
      </v:shape>
    </w:pict>
  </w:numPicBullet>
  <w:abstractNum w:abstractNumId="0" w15:restartNumberingAfterBreak="0">
    <w:nsid w:val="291002EA"/>
    <w:multiLevelType w:val="hybridMultilevel"/>
    <w:tmpl w:val="F4D882F0"/>
    <w:lvl w:ilvl="0" w:tplc="D69E23D4">
      <w:start w:val="1"/>
      <w:numFmt w:val="bullet"/>
      <w:lvlText w:val="•"/>
      <w:lvlJc w:val="left"/>
      <w:pPr>
        <w:tabs>
          <w:tab w:val="num" w:pos="720"/>
        </w:tabs>
        <w:ind w:left="720" w:hanging="360"/>
      </w:pPr>
      <w:rPr>
        <w:rFonts w:ascii="Arial" w:hAnsi="Arial" w:hint="default"/>
      </w:rPr>
    </w:lvl>
    <w:lvl w:ilvl="1" w:tplc="EB7A4860" w:tentative="1">
      <w:start w:val="1"/>
      <w:numFmt w:val="bullet"/>
      <w:lvlText w:val="•"/>
      <w:lvlJc w:val="left"/>
      <w:pPr>
        <w:tabs>
          <w:tab w:val="num" w:pos="1440"/>
        </w:tabs>
        <w:ind w:left="1440" w:hanging="360"/>
      </w:pPr>
      <w:rPr>
        <w:rFonts w:ascii="Arial" w:hAnsi="Arial" w:hint="default"/>
      </w:rPr>
    </w:lvl>
    <w:lvl w:ilvl="2" w:tplc="09CC44C8" w:tentative="1">
      <w:start w:val="1"/>
      <w:numFmt w:val="bullet"/>
      <w:lvlText w:val="•"/>
      <w:lvlJc w:val="left"/>
      <w:pPr>
        <w:tabs>
          <w:tab w:val="num" w:pos="2160"/>
        </w:tabs>
        <w:ind w:left="2160" w:hanging="360"/>
      </w:pPr>
      <w:rPr>
        <w:rFonts w:ascii="Arial" w:hAnsi="Arial" w:hint="default"/>
      </w:rPr>
    </w:lvl>
    <w:lvl w:ilvl="3" w:tplc="24C4BC58" w:tentative="1">
      <w:start w:val="1"/>
      <w:numFmt w:val="bullet"/>
      <w:lvlText w:val="•"/>
      <w:lvlJc w:val="left"/>
      <w:pPr>
        <w:tabs>
          <w:tab w:val="num" w:pos="2880"/>
        </w:tabs>
        <w:ind w:left="2880" w:hanging="360"/>
      </w:pPr>
      <w:rPr>
        <w:rFonts w:ascii="Arial" w:hAnsi="Arial" w:hint="default"/>
      </w:rPr>
    </w:lvl>
    <w:lvl w:ilvl="4" w:tplc="25268AA8" w:tentative="1">
      <w:start w:val="1"/>
      <w:numFmt w:val="bullet"/>
      <w:lvlText w:val="•"/>
      <w:lvlJc w:val="left"/>
      <w:pPr>
        <w:tabs>
          <w:tab w:val="num" w:pos="3600"/>
        </w:tabs>
        <w:ind w:left="3600" w:hanging="360"/>
      </w:pPr>
      <w:rPr>
        <w:rFonts w:ascii="Arial" w:hAnsi="Arial" w:hint="default"/>
      </w:rPr>
    </w:lvl>
    <w:lvl w:ilvl="5" w:tplc="B1D49C0E" w:tentative="1">
      <w:start w:val="1"/>
      <w:numFmt w:val="bullet"/>
      <w:lvlText w:val="•"/>
      <w:lvlJc w:val="left"/>
      <w:pPr>
        <w:tabs>
          <w:tab w:val="num" w:pos="4320"/>
        </w:tabs>
        <w:ind w:left="4320" w:hanging="360"/>
      </w:pPr>
      <w:rPr>
        <w:rFonts w:ascii="Arial" w:hAnsi="Arial" w:hint="default"/>
      </w:rPr>
    </w:lvl>
    <w:lvl w:ilvl="6" w:tplc="4C26D634" w:tentative="1">
      <w:start w:val="1"/>
      <w:numFmt w:val="bullet"/>
      <w:lvlText w:val="•"/>
      <w:lvlJc w:val="left"/>
      <w:pPr>
        <w:tabs>
          <w:tab w:val="num" w:pos="5040"/>
        </w:tabs>
        <w:ind w:left="5040" w:hanging="360"/>
      </w:pPr>
      <w:rPr>
        <w:rFonts w:ascii="Arial" w:hAnsi="Arial" w:hint="default"/>
      </w:rPr>
    </w:lvl>
    <w:lvl w:ilvl="7" w:tplc="46EE9EBE" w:tentative="1">
      <w:start w:val="1"/>
      <w:numFmt w:val="bullet"/>
      <w:lvlText w:val="•"/>
      <w:lvlJc w:val="left"/>
      <w:pPr>
        <w:tabs>
          <w:tab w:val="num" w:pos="5760"/>
        </w:tabs>
        <w:ind w:left="5760" w:hanging="360"/>
      </w:pPr>
      <w:rPr>
        <w:rFonts w:ascii="Arial" w:hAnsi="Arial" w:hint="default"/>
      </w:rPr>
    </w:lvl>
    <w:lvl w:ilvl="8" w:tplc="4DF6681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AA06605"/>
    <w:multiLevelType w:val="hybridMultilevel"/>
    <w:tmpl w:val="4A203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E4B82"/>
    <w:multiLevelType w:val="hybridMultilevel"/>
    <w:tmpl w:val="FD4AC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F1EE1"/>
    <w:multiLevelType w:val="hybridMultilevel"/>
    <w:tmpl w:val="B4AA52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892005"/>
    <w:multiLevelType w:val="hybridMultilevel"/>
    <w:tmpl w:val="50BA64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1149C4"/>
    <w:multiLevelType w:val="hybridMultilevel"/>
    <w:tmpl w:val="DB10AB74"/>
    <w:lvl w:ilvl="0" w:tplc="DC5C5734">
      <w:start w:val="1"/>
      <w:numFmt w:val="bullet"/>
      <w:pStyle w:val="ListParagraph"/>
      <w:lvlText w:val="◦"/>
      <w:lvlJc w:val="left"/>
      <w:pPr>
        <w:ind w:left="644" w:hanging="360"/>
      </w:pPr>
      <w:rPr>
        <w:rFonts w:ascii="Segoe UI" w:hAnsi="Segoe UI" w:hint="default"/>
        <w:color w:val="549E39"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713E27CC"/>
    <w:multiLevelType w:val="hybridMultilevel"/>
    <w:tmpl w:val="D5E691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displayBackgroundShape/>
  <w:proofState w:spelling="clean" w:grammar="clean"/>
  <w:attachedTemplate r:id="rId1"/>
  <w:stylePaneSortMethod w:val="00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13"/>
    <w:rsid w:val="00012B9D"/>
    <w:rsid w:val="00013910"/>
    <w:rsid w:val="0002305B"/>
    <w:rsid w:val="00023509"/>
    <w:rsid w:val="000308CF"/>
    <w:rsid w:val="00041F8A"/>
    <w:rsid w:val="000442DB"/>
    <w:rsid w:val="00045567"/>
    <w:rsid w:val="00045F2E"/>
    <w:rsid w:val="00055BBC"/>
    <w:rsid w:val="00063BA1"/>
    <w:rsid w:val="0006687C"/>
    <w:rsid w:val="00073AF1"/>
    <w:rsid w:val="00073BF3"/>
    <w:rsid w:val="00076EA8"/>
    <w:rsid w:val="00081B51"/>
    <w:rsid w:val="000828CB"/>
    <w:rsid w:val="000861D3"/>
    <w:rsid w:val="00092D5B"/>
    <w:rsid w:val="00097475"/>
    <w:rsid w:val="000A2F4B"/>
    <w:rsid w:val="000A6E00"/>
    <w:rsid w:val="000C211C"/>
    <w:rsid w:val="000C7293"/>
    <w:rsid w:val="000D3194"/>
    <w:rsid w:val="000D3891"/>
    <w:rsid w:val="000D6E85"/>
    <w:rsid w:val="000F3FE2"/>
    <w:rsid w:val="000F508D"/>
    <w:rsid w:val="000F6E0D"/>
    <w:rsid w:val="000F6F4A"/>
    <w:rsid w:val="00103A98"/>
    <w:rsid w:val="001058AB"/>
    <w:rsid w:val="00140582"/>
    <w:rsid w:val="00144334"/>
    <w:rsid w:val="00144BF3"/>
    <w:rsid w:val="0015116A"/>
    <w:rsid w:val="00153A86"/>
    <w:rsid w:val="00162E57"/>
    <w:rsid w:val="00173B36"/>
    <w:rsid w:val="00174466"/>
    <w:rsid w:val="00175F69"/>
    <w:rsid w:val="00177BCB"/>
    <w:rsid w:val="00182BFE"/>
    <w:rsid w:val="00182CDA"/>
    <w:rsid w:val="00190F77"/>
    <w:rsid w:val="0019379D"/>
    <w:rsid w:val="001949D5"/>
    <w:rsid w:val="001A4C20"/>
    <w:rsid w:val="001A50D0"/>
    <w:rsid w:val="001A5650"/>
    <w:rsid w:val="001B6452"/>
    <w:rsid w:val="001C4604"/>
    <w:rsid w:val="001E5794"/>
    <w:rsid w:val="001F001E"/>
    <w:rsid w:val="001F4D89"/>
    <w:rsid w:val="001F6D5E"/>
    <w:rsid w:val="001F7143"/>
    <w:rsid w:val="00203857"/>
    <w:rsid w:val="002052F4"/>
    <w:rsid w:val="00217454"/>
    <w:rsid w:val="002251C8"/>
    <w:rsid w:val="002306C5"/>
    <w:rsid w:val="002317D7"/>
    <w:rsid w:val="00232E28"/>
    <w:rsid w:val="0023600D"/>
    <w:rsid w:val="00240F5B"/>
    <w:rsid w:val="00241482"/>
    <w:rsid w:val="00242609"/>
    <w:rsid w:val="00251FD1"/>
    <w:rsid w:val="00261E7B"/>
    <w:rsid w:val="00273F03"/>
    <w:rsid w:val="00293BB8"/>
    <w:rsid w:val="002954B8"/>
    <w:rsid w:val="002A2EC5"/>
    <w:rsid w:val="002A4A92"/>
    <w:rsid w:val="002A59A3"/>
    <w:rsid w:val="002B0852"/>
    <w:rsid w:val="002C0662"/>
    <w:rsid w:val="002C0865"/>
    <w:rsid w:val="002D50DB"/>
    <w:rsid w:val="002D5478"/>
    <w:rsid w:val="002F00EE"/>
    <w:rsid w:val="002F3DB0"/>
    <w:rsid w:val="00320ECB"/>
    <w:rsid w:val="003212B8"/>
    <w:rsid w:val="00322EB8"/>
    <w:rsid w:val="0034088D"/>
    <w:rsid w:val="003420DB"/>
    <w:rsid w:val="00344FC0"/>
    <w:rsid w:val="003503DC"/>
    <w:rsid w:val="00350771"/>
    <w:rsid w:val="003513F3"/>
    <w:rsid w:val="003525E8"/>
    <w:rsid w:val="003547A8"/>
    <w:rsid w:val="003576EA"/>
    <w:rsid w:val="00377A0D"/>
    <w:rsid w:val="00382737"/>
    <w:rsid w:val="003A4A9B"/>
    <w:rsid w:val="003A57FE"/>
    <w:rsid w:val="003C556D"/>
    <w:rsid w:val="003D6070"/>
    <w:rsid w:val="003D75AC"/>
    <w:rsid w:val="003E02DA"/>
    <w:rsid w:val="003E1692"/>
    <w:rsid w:val="003E1B5D"/>
    <w:rsid w:val="003E63B0"/>
    <w:rsid w:val="003E7783"/>
    <w:rsid w:val="003F6AEB"/>
    <w:rsid w:val="0040108F"/>
    <w:rsid w:val="00427CDC"/>
    <w:rsid w:val="00436997"/>
    <w:rsid w:val="00442A0E"/>
    <w:rsid w:val="00442A8D"/>
    <w:rsid w:val="00443C70"/>
    <w:rsid w:val="00451F24"/>
    <w:rsid w:val="004658A0"/>
    <w:rsid w:val="0047053C"/>
    <w:rsid w:val="00470A3D"/>
    <w:rsid w:val="004757D8"/>
    <w:rsid w:val="004872AB"/>
    <w:rsid w:val="004A4C74"/>
    <w:rsid w:val="004B1BBD"/>
    <w:rsid w:val="004B44DB"/>
    <w:rsid w:val="004B5973"/>
    <w:rsid w:val="004C062C"/>
    <w:rsid w:val="004C67F9"/>
    <w:rsid w:val="004E0113"/>
    <w:rsid w:val="004E5226"/>
    <w:rsid w:val="004E5887"/>
    <w:rsid w:val="004E6AB2"/>
    <w:rsid w:val="004E70E8"/>
    <w:rsid w:val="004F36CB"/>
    <w:rsid w:val="005057E6"/>
    <w:rsid w:val="00510FB7"/>
    <w:rsid w:val="0051427B"/>
    <w:rsid w:val="00517631"/>
    <w:rsid w:val="00533286"/>
    <w:rsid w:val="005340E9"/>
    <w:rsid w:val="00535F87"/>
    <w:rsid w:val="00556195"/>
    <w:rsid w:val="00564622"/>
    <w:rsid w:val="0057598B"/>
    <w:rsid w:val="00592F6D"/>
    <w:rsid w:val="00594DBA"/>
    <w:rsid w:val="005A0506"/>
    <w:rsid w:val="005A3C74"/>
    <w:rsid w:val="005A3E0B"/>
    <w:rsid w:val="005B3227"/>
    <w:rsid w:val="005B3D45"/>
    <w:rsid w:val="005C1427"/>
    <w:rsid w:val="005D2900"/>
    <w:rsid w:val="005E41B0"/>
    <w:rsid w:val="005F0247"/>
    <w:rsid w:val="006036E2"/>
    <w:rsid w:val="0062291D"/>
    <w:rsid w:val="00637C8E"/>
    <w:rsid w:val="00644020"/>
    <w:rsid w:val="0065533D"/>
    <w:rsid w:val="00680290"/>
    <w:rsid w:val="0068094B"/>
    <w:rsid w:val="00686284"/>
    <w:rsid w:val="006A1EC9"/>
    <w:rsid w:val="006A2735"/>
    <w:rsid w:val="006B1647"/>
    <w:rsid w:val="006B59A6"/>
    <w:rsid w:val="006B63D9"/>
    <w:rsid w:val="006B6424"/>
    <w:rsid w:val="006C2500"/>
    <w:rsid w:val="006D27A9"/>
    <w:rsid w:val="006E1A8C"/>
    <w:rsid w:val="006E51B9"/>
    <w:rsid w:val="006F03A1"/>
    <w:rsid w:val="006F778D"/>
    <w:rsid w:val="00707013"/>
    <w:rsid w:val="0072759E"/>
    <w:rsid w:val="0073402D"/>
    <w:rsid w:val="00742301"/>
    <w:rsid w:val="00755BD1"/>
    <w:rsid w:val="0076316E"/>
    <w:rsid w:val="0079290B"/>
    <w:rsid w:val="00792D43"/>
    <w:rsid w:val="00793EB6"/>
    <w:rsid w:val="007B30FE"/>
    <w:rsid w:val="007B7A61"/>
    <w:rsid w:val="007C69B5"/>
    <w:rsid w:val="007D63A0"/>
    <w:rsid w:val="007D6A3D"/>
    <w:rsid w:val="007E1FA8"/>
    <w:rsid w:val="007E6083"/>
    <w:rsid w:val="00802393"/>
    <w:rsid w:val="00804466"/>
    <w:rsid w:val="00804CB5"/>
    <w:rsid w:val="00805A00"/>
    <w:rsid w:val="00806154"/>
    <w:rsid w:val="00811CF4"/>
    <w:rsid w:val="0081644D"/>
    <w:rsid w:val="00817452"/>
    <w:rsid w:val="008332A6"/>
    <w:rsid w:val="00844708"/>
    <w:rsid w:val="008464F6"/>
    <w:rsid w:val="008500B2"/>
    <w:rsid w:val="00855181"/>
    <w:rsid w:val="00857005"/>
    <w:rsid w:val="0085748D"/>
    <w:rsid w:val="00857F5D"/>
    <w:rsid w:val="0086353D"/>
    <w:rsid w:val="00863748"/>
    <w:rsid w:val="008700A6"/>
    <w:rsid w:val="00876AAF"/>
    <w:rsid w:val="00882F23"/>
    <w:rsid w:val="0089047A"/>
    <w:rsid w:val="00896AEC"/>
    <w:rsid w:val="008A1020"/>
    <w:rsid w:val="008A1250"/>
    <w:rsid w:val="008A1FCF"/>
    <w:rsid w:val="008B1112"/>
    <w:rsid w:val="008B2E9A"/>
    <w:rsid w:val="008B4A84"/>
    <w:rsid w:val="008C2893"/>
    <w:rsid w:val="008C664B"/>
    <w:rsid w:val="008C78F5"/>
    <w:rsid w:val="008D4599"/>
    <w:rsid w:val="008F4ACC"/>
    <w:rsid w:val="008F4D4D"/>
    <w:rsid w:val="008F514F"/>
    <w:rsid w:val="00903544"/>
    <w:rsid w:val="00910D81"/>
    <w:rsid w:val="009133AD"/>
    <w:rsid w:val="00914419"/>
    <w:rsid w:val="00921B7E"/>
    <w:rsid w:val="0093383C"/>
    <w:rsid w:val="00955B8E"/>
    <w:rsid w:val="00962E61"/>
    <w:rsid w:val="009644F4"/>
    <w:rsid w:val="00967C25"/>
    <w:rsid w:val="00986331"/>
    <w:rsid w:val="009A1B27"/>
    <w:rsid w:val="009A21F6"/>
    <w:rsid w:val="009A6667"/>
    <w:rsid w:val="009B4D6A"/>
    <w:rsid w:val="009C6372"/>
    <w:rsid w:val="009C7105"/>
    <w:rsid w:val="009D1F34"/>
    <w:rsid w:val="009E52CD"/>
    <w:rsid w:val="009F1A5B"/>
    <w:rsid w:val="009F5D85"/>
    <w:rsid w:val="00A06730"/>
    <w:rsid w:val="00A11689"/>
    <w:rsid w:val="00A122BB"/>
    <w:rsid w:val="00A1626C"/>
    <w:rsid w:val="00A2424D"/>
    <w:rsid w:val="00A32C2C"/>
    <w:rsid w:val="00A37F9E"/>
    <w:rsid w:val="00A4136D"/>
    <w:rsid w:val="00A429B1"/>
    <w:rsid w:val="00A444E8"/>
    <w:rsid w:val="00A6043F"/>
    <w:rsid w:val="00A676C6"/>
    <w:rsid w:val="00A87CB4"/>
    <w:rsid w:val="00A947D2"/>
    <w:rsid w:val="00A95F11"/>
    <w:rsid w:val="00AA0F33"/>
    <w:rsid w:val="00AA4A6D"/>
    <w:rsid w:val="00AA7365"/>
    <w:rsid w:val="00AB7FE5"/>
    <w:rsid w:val="00AC01B5"/>
    <w:rsid w:val="00AC1E5A"/>
    <w:rsid w:val="00AF07F0"/>
    <w:rsid w:val="00AF2411"/>
    <w:rsid w:val="00AF32D0"/>
    <w:rsid w:val="00AF4D43"/>
    <w:rsid w:val="00AF677A"/>
    <w:rsid w:val="00B01051"/>
    <w:rsid w:val="00B0392A"/>
    <w:rsid w:val="00B22663"/>
    <w:rsid w:val="00B3609D"/>
    <w:rsid w:val="00B36475"/>
    <w:rsid w:val="00B37E70"/>
    <w:rsid w:val="00B512F2"/>
    <w:rsid w:val="00B526AC"/>
    <w:rsid w:val="00B530E0"/>
    <w:rsid w:val="00B54AD3"/>
    <w:rsid w:val="00B62B99"/>
    <w:rsid w:val="00B63D58"/>
    <w:rsid w:val="00B643D0"/>
    <w:rsid w:val="00B64B2A"/>
    <w:rsid w:val="00B64FE9"/>
    <w:rsid w:val="00B705DB"/>
    <w:rsid w:val="00B71E93"/>
    <w:rsid w:val="00B72945"/>
    <w:rsid w:val="00B87E22"/>
    <w:rsid w:val="00B910CC"/>
    <w:rsid w:val="00B922D8"/>
    <w:rsid w:val="00B95F39"/>
    <w:rsid w:val="00B962DB"/>
    <w:rsid w:val="00BA2ED5"/>
    <w:rsid w:val="00BA3E51"/>
    <w:rsid w:val="00BB3142"/>
    <w:rsid w:val="00BC62D0"/>
    <w:rsid w:val="00BC7E1C"/>
    <w:rsid w:val="00BD141B"/>
    <w:rsid w:val="00BD6049"/>
    <w:rsid w:val="00BD71EB"/>
    <w:rsid w:val="00BF2AB8"/>
    <w:rsid w:val="00C01BE5"/>
    <w:rsid w:val="00C1498E"/>
    <w:rsid w:val="00C155FC"/>
    <w:rsid w:val="00C22682"/>
    <w:rsid w:val="00C24A67"/>
    <w:rsid w:val="00C31B5F"/>
    <w:rsid w:val="00C36DF0"/>
    <w:rsid w:val="00C36F2C"/>
    <w:rsid w:val="00C47AEB"/>
    <w:rsid w:val="00C532FC"/>
    <w:rsid w:val="00C55B03"/>
    <w:rsid w:val="00C6109C"/>
    <w:rsid w:val="00C6120E"/>
    <w:rsid w:val="00C6133C"/>
    <w:rsid w:val="00C64B2A"/>
    <w:rsid w:val="00C75D84"/>
    <w:rsid w:val="00C857CB"/>
    <w:rsid w:val="00C85924"/>
    <w:rsid w:val="00C94AE2"/>
    <w:rsid w:val="00CA5CD9"/>
    <w:rsid w:val="00CB63CE"/>
    <w:rsid w:val="00CB6546"/>
    <w:rsid w:val="00CD6188"/>
    <w:rsid w:val="00D04093"/>
    <w:rsid w:val="00D0794D"/>
    <w:rsid w:val="00D140DF"/>
    <w:rsid w:val="00D14C62"/>
    <w:rsid w:val="00D1628B"/>
    <w:rsid w:val="00D31A16"/>
    <w:rsid w:val="00D340BF"/>
    <w:rsid w:val="00D341F9"/>
    <w:rsid w:val="00D45640"/>
    <w:rsid w:val="00D565EE"/>
    <w:rsid w:val="00D61E65"/>
    <w:rsid w:val="00D6230D"/>
    <w:rsid w:val="00D666BB"/>
    <w:rsid w:val="00D70994"/>
    <w:rsid w:val="00D720DF"/>
    <w:rsid w:val="00D75023"/>
    <w:rsid w:val="00D80F6D"/>
    <w:rsid w:val="00D86BCD"/>
    <w:rsid w:val="00D92ED4"/>
    <w:rsid w:val="00D94ABF"/>
    <w:rsid w:val="00DA023E"/>
    <w:rsid w:val="00DA4A74"/>
    <w:rsid w:val="00DB060E"/>
    <w:rsid w:val="00DB471C"/>
    <w:rsid w:val="00DB7885"/>
    <w:rsid w:val="00DC76EB"/>
    <w:rsid w:val="00DD4882"/>
    <w:rsid w:val="00DD6612"/>
    <w:rsid w:val="00DE307B"/>
    <w:rsid w:val="00DE7587"/>
    <w:rsid w:val="00E0598C"/>
    <w:rsid w:val="00E13106"/>
    <w:rsid w:val="00E132B1"/>
    <w:rsid w:val="00E16161"/>
    <w:rsid w:val="00E20245"/>
    <w:rsid w:val="00E22FDE"/>
    <w:rsid w:val="00E27458"/>
    <w:rsid w:val="00E27E93"/>
    <w:rsid w:val="00E33F43"/>
    <w:rsid w:val="00E40F69"/>
    <w:rsid w:val="00E42328"/>
    <w:rsid w:val="00E4379F"/>
    <w:rsid w:val="00E515B2"/>
    <w:rsid w:val="00E544AC"/>
    <w:rsid w:val="00E5779F"/>
    <w:rsid w:val="00E63B90"/>
    <w:rsid w:val="00E65596"/>
    <w:rsid w:val="00E915C2"/>
    <w:rsid w:val="00EA0042"/>
    <w:rsid w:val="00EA079B"/>
    <w:rsid w:val="00EB1D1B"/>
    <w:rsid w:val="00EB30C8"/>
    <w:rsid w:val="00EB4B14"/>
    <w:rsid w:val="00EB7B9A"/>
    <w:rsid w:val="00ED065A"/>
    <w:rsid w:val="00ED2139"/>
    <w:rsid w:val="00ED38F3"/>
    <w:rsid w:val="00EE26A7"/>
    <w:rsid w:val="00EE76CC"/>
    <w:rsid w:val="00F04207"/>
    <w:rsid w:val="00F131F7"/>
    <w:rsid w:val="00F175F4"/>
    <w:rsid w:val="00F3159B"/>
    <w:rsid w:val="00F36875"/>
    <w:rsid w:val="00F36FAB"/>
    <w:rsid w:val="00F51E3E"/>
    <w:rsid w:val="00F53B71"/>
    <w:rsid w:val="00F55081"/>
    <w:rsid w:val="00F60DFB"/>
    <w:rsid w:val="00F716E1"/>
    <w:rsid w:val="00F75110"/>
    <w:rsid w:val="00F85D67"/>
    <w:rsid w:val="00F85EA7"/>
    <w:rsid w:val="00F908C3"/>
    <w:rsid w:val="00F91753"/>
    <w:rsid w:val="00F9377B"/>
    <w:rsid w:val="00F9588F"/>
    <w:rsid w:val="00FA6603"/>
    <w:rsid w:val="00FB1F01"/>
    <w:rsid w:val="00FC07D1"/>
    <w:rsid w:val="00FC1544"/>
    <w:rsid w:val="00FC3605"/>
    <w:rsid w:val="00FD48BA"/>
    <w:rsid w:val="00FE2094"/>
    <w:rsid w:val="00FE4EE2"/>
    <w:rsid w:val="00FF673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D14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E3DED1" w:themeColor="background2"/>
        <w:sz w:val="18"/>
        <w:szCs w:val="18"/>
        <w:lang w:val="en-US"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AB"/>
  </w:style>
  <w:style w:type="paragraph" w:styleId="Heading1">
    <w:name w:val="heading 1"/>
    <w:basedOn w:val="Normal"/>
    <w:next w:val="Normal"/>
    <w:link w:val="Heading1Char"/>
    <w:uiPriority w:val="9"/>
    <w:qFormat/>
    <w:rsid w:val="00320ECB"/>
    <w:pPr>
      <w:keepNext/>
      <w:keepLines/>
      <w:spacing w:before="0" w:after="0" w:line="180" w:lineRule="auto"/>
      <w:outlineLvl w:val="0"/>
    </w:pPr>
    <w:rPr>
      <w:rFonts w:asciiTheme="majorHAnsi" w:eastAsiaTheme="majorEastAsia" w:hAnsiTheme="majorHAnsi" w:cstheme="majorBidi"/>
      <w:caps/>
      <w:color w:val="auto"/>
      <w:sz w:val="28"/>
      <w:szCs w:val="32"/>
    </w:rPr>
  </w:style>
  <w:style w:type="paragraph" w:styleId="Heading2">
    <w:name w:val="heading 2"/>
    <w:basedOn w:val="Normal"/>
    <w:next w:val="Normal"/>
    <w:link w:val="Heading2Char"/>
    <w:uiPriority w:val="9"/>
    <w:unhideWhenUsed/>
    <w:qFormat/>
    <w:rsid w:val="00320ECB"/>
    <w:pPr>
      <w:keepNext/>
      <w:keepLines/>
      <w:spacing w:before="0" w:after="0" w:line="400" w:lineRule="exact"/>
      <w:outlineLvl w:val="1"/>
    </w:pPr>
    <w:rPr>
      <w:rFonts w:eastAsiaTheme="majorEastAsia" w:cstheme="majorBidi"/>
      <w:color w:val="549E39" w:themeColor="accent1"/>
      <w:sz w:val="28"/>
      <w:szCs w:val="26"/>
    </w:rPr>
  </w:style>
  <w:style w:type="paragraph" w:styleId="Heading3">
    <w:name w:val="heading 3"/>
    <w:basedOn w:val="Normal"/>
    <w:next w:val="Normal"/>
    <w:link w:val="Heading3Char"/>
    <w:uiPriority w:val="9"/>
    <w:semiHidden/>
    <w:rsid w:val="008C78F5"/>
    <w:pPr>
      <w:keepNext/>
      <w:keepLines/>
      <w:spacing w:after="0" w:line="400" w:lineRule="exact"/>
      <w:outlineLvl w:val="2"/>
    </w:pPr>
    <w:rPr>
      <w:rFonts w:eastAsiaTheme="majorEastAsia" w:cstheme="majorBidi"/>
      <w:color w:val="549E39" w:themeColor="accent1"/>
      <w:sz w:val="28"/>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C0CF3A"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3E762A"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294E1C"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spacing w:line="240" w:lineRule="auto"/>
    </w:pPr>
  </w:style>
  <w:style w:type="character" w:customStyle="1" w:styleId="HeaderChar">
    <w:name w:val="Header Char"/>
    <w:basedOn w:val="DefaultParagraphFont"/>
    <w:link w:val="Header"/>
    <w:uiPriority w:val="99"/>
    <w:semiHidden/>
    <w:rsid w:val="00C857CB"/>
  </w:style>
  <w:style w:type="paragraph" w:styleId="Footer">
    <w:name w:val="footer"/>
    <w:basedOn w:val="Normal"/>
    <w:link w:val="FooterChar"/>
    <w:uiPriority w:val="99"/>
    <w:semiHidden/>
    <w:rsid w:val="00BA3E51"/>
    <w:pPr>
      <w:tabs>
        <w:tab w:val="center" w:pos="4677"/>
        <w:tab w:val="right" w:pos="9355"/>
      </w:tabs>
      <w:spacing w:line="240" w:lineRule="auto"/>
    </w:pPr>
  </w:style>
  <w:style w:type="character" w:customStyle="1" w:styleId="FooterChar">
    <w:name w:val="Footer Char"/>
    <w:basedOn w:val="DefaultParagraphFont"/>
    <w:link w:val="Footer"/>
    <w:uiPriority w:val="99"/>
    <w:semiHidden/>
    <w:rsid w:val="00C857CB"/>
  </w:style>
  <w:style w:type="paragraph" w:styleId="BalloonText">
    <w:name w:val="Balloon Text"/>
    <w:basedOn w:val="Normal"/>
    <w:link w:val="BalloonTextChar"/>
    <w:uiPriority w:val="99"/>
    <w:semiHidden/>
    <w:unhideWhenUsed/>
    <w:rsid w:val="00BA3E51"/>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A3E51"/>
    <w:rPr>
      <w:rFonts w:ascii="Segoe UI" w:hAnsi="Segoe UI" w:cs="Segoe UI"/>
      <w:sz w:val="18"/>
      <w:szCs w:val="18"/>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0ECB"/>
    <w:rPr>
      <w:rFonts w:asciiTheme="majorHAnsi" w:eastAsiaTheme="majorEastAsia" w:hAnsiTheme="majorHAnsi" w:cstheme="majorBidi"/>
      <w:caps/>
      <w:color w:val="auto"/>
      <w:sz w:val="28"/>
      <w:szCs w:val="32"/>
      <w:lang w:val="en-US"/>
    </w:rPr>
  </w:style>
  <w:style w:type="character" w:customStyle="1" w:styleId="Heading2Char">
    <w:name w:val="Heading 2 Char"/>
    <w:basedOn w:val="DefaultParagraphFont"/>
    <w:link w:val="Heading2"/>
    <w:uiPriority w:val="9"/>
    <w:rsid w:val="00320ECB"/>
    <w:rPr>
      <w:rFonts w:eastAsiaTheme="majorEastAsia" w:cstheme="majorBidi"/>
      <w:color w:val="549E39" w:themeColor="accent1"/>
      <w:sz w:val="28"/>
      <w:szCs w:val="26"/>
      <w:lang w:val="en-US"/>
    </w:rPr>
  </w:style>
  <w:style w:type="character" w:customStyle="1" w:styleId="Heading3Char">
    <w:name w:val="Heading 3 Char"/>
    <w:basedOn w:val="DefaultParagraphFont"/>
    <w:link w:val="Heading3"/>
    <w:uiPriority w:val="9"/>
    <w:semiHidden/>
    <w:rsid w:val="00C857CB"/>
    <w:rPr>
      <w:rFonts w:eastAsiaTheme="majorEastAsia" w:cstheme="majorBidi"/>
      <w:color w:val="549E39" w:themeColor="accent1"/>
      <w:sz w:val="28"/>
      <w:szCs w:val="24"/>
    </w:rPr>
  </w:style>
  <w:style w:type="character" w:styleId="Hyperlink">
    <w:name w:val="Hyperlink"/>
    <w:basedOn w:val="DefaultParagraphFont"/>
    <w:uiPriority w:val="99"/>
    <w:rsid w:val="000F3FE2"/>
    <w:rPr>
      <w:color w:val="6B9F25" w:themeColor="hyperlink"/>
      <w:u w:val="single"/>
    </w:rPr>
  </w:style>
  <w:style w:type="character" w:styleId="UnresolvedMention">
    <w:name w:val="Unresolved Mention"/>
    <w:basedOn w:val="DefaultParagraphFont"/>
    <w:uiPriority w:val="99"/>
    <w:semiHidden/>
    <w:unhideWhenUsed/>
    <w:rsid w:val="000F3FE2"/>
    <w:rPr>
      <w:color w:val="605E5C"/>
      <w:shd w:val="clear" w:color="auto" w:fill="E1DFDD"/>
    </w:rPr>
  </w:style>
  <w:style w:type="paragraph" w:styleId="NoSpacing">
    <w:name w:val="No Spacing"/>
    <w:uiPriority w:val="12"/>
    <w:qFormat/>
    <w:rsid w:val="00320ECB"/>
    <w:pPr>
      <w:spacing w:before="0" w:after="0" w:line="180" w:lineRule="auto"/>
    </w:pPr>
    <w:rPr>
      <w:color w:val="0989B1" w:themeColor="accent6"/>
      <w:sz w:val="26"/>
    </w:rPr>
  </w:style>
  <w:style w:type="character" w:customStyle="1" w:styleId="Heading4Char">
    <w:name w:val="Heading 4 Char"/>
    <w:basedOn w:val="DefaultParagraphFont"/>
    <w:link w:val="Heading4"/>
    <w:uiPriority w:val="9"/>
    <w:semiHidden/>
    <w:rsid w:val="00C857CB"/>
    <w:rPr>
      <w:rFonts w:eastAsiaTheme="majorEastAsia" w:cstheme="majorBidi"/>
      <w:b/>
      <w:iCs/>
      <w:color w:val="C0CF3A"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3E762A" w:themeColor="accent1" w:themeShade="BF"/>
    </w:rPr>
  </w:style>
  <w:style w:type="paragraph" w:styleId="ListParagraph">
    <w:name w:val="List Paragraph"/>
    <w:basedOn w:val="Normal"/>
    <w:uiPriority w:val="34"/>
    <w:qFormat/>
    <w:rsid w:val="00320ECB"/>
    <w:pPr>
      <w:numPr>
        <w:numId w:val="1"/>
      </w:numPr>
      <w:spacing w:before="60" w:after="60" w:line="400" w:lineRule="exact"/>
      <w:ind w:left="360"/>
      <w:contextualSpacing/>
    </w:pPr>
    <w:rPr>
      <w:caps/>
      <w:color w:val="549E39" w:themeColor="accent1"/>
      <w:sz w:val="26"/>
    </w:rPr>
  </w:style>
  <w:style w:type="paragraph" w:styleId="Title">
    <w:name w:val="Title"/>
    <w:basedOn w:val="Normal"/>
    <w:next w:val="Normal"/>
    <w:link w:val="TitleChar"/>
    <w:uiPriority w:val="10"/>
    <w:qFormat/>
    <w:rsid w:val="00320ECB"/>
    <w:pPr>
      <w:spacing w:before="120" w:after="0" w:line="180" w:lineRule="auto"/>
      <w:jc w:val="center"/>
    </w:pPr>
    <w:rPr>
      <w:rFonts w:asciiTheme="majorHAnsi" w:eastAsiaTheme="majorEastAsia" w:hAnsiTheme="majorHAnsi" w:cstheme="majorBidi"/>
      <w:caps/>
      <w:spacing w:val="-10"/>
      <w:kern w:val="28"/>
      <w:sz w:val="60"/>
      <w:szCs w:val="56"/>
    </w:rPr>
  </w:style>
  <w:style w:type="character" w:customStyle="1" w:styleId="TitleChar">
    <w:name w:val="Title Char"/>
    <w:basedOn w:val="DefaultParagraphFont"/>
    <w:link w:val="Title"/>
    <w:uiPriority w:val="10"/>
    <w:rsid w:val="00320ECB"/>
    <w:rPr>
      <w:rFonts w:asciiTheme="majorHAnsi" w:eastAsiaTheme="majorEastAsia" w:hAnsiTheme="majorHAnsi" w:cstheme="majorBidi"/>
      <w:caps/>
      <w:spacing w:val="-10"/>
      <w:kern w:val="28"/>
      <w:sz w:val="60"/>
      <w:szCs w:val="56"/>
      <w:lang w:val="en-U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294E1C" w:themeColor="accent1" w:themeShade="7F"/>
    </w:rPr>
  </w:style>
  <w:style w:type="paragraph" w:styleId="Subtitle">
    <w:name w:val="Subtitle"/>
    <w:basedOn w:val="Normal"/>
    <w:next w:val="Normal"/>
    <w:link w:val="SubtitleChar"/>
    <w:uiPriority w:val="11"/>
    <w:qFormat/>
    <w:rsid w:val="00320ECB"/>
    <w:pPr>
      <w:numPr>
        <w:ilvl w:val="1"/>
      </w:numPr>
      <w:spacing w:before="0" w:after="0" w:line="180" w:lineRule="auto"/>
      <w:jc w:val="center"/>
    </w:pPr>
    <w:rPr>
      <w:rFonts w:eastAsiaTheme="minorEastAsia"/>
      <w:caps/>
      <w:color w:val="549E39" w:themeColor="accent1"/>
      <w:spacing w:val="-10"/>
      <w:sz w:val="26"/>
    </w:rPr>
  </w:style>
  <w:style w:type="character" w:customStyle="1" w:styleId="SubtitleChar">
    <w:name w:val="Subtitle Char"/>
    <w:basedOn w:val="DefaultParagraphFont"/>
    <w:link w:val="Subtitle"/>
    <w:uiPriority w:val="11"/>
    <w:rsid w:val="00320ECB"/>
    <w:rPr>
      <w:rFonts w:eastAsiaTheme="minorEastAsia"/>
      <w:caps/>
      <w:color w:val="549E39" w:themeColor="accent1"/>
      <w:spacing w:val="-10"/>
      <w:sz w:val="26"/>
      <w:lang w:val="en-US"/>
    </w:rPr>
  </w:style>
  <w:style w:type="paragraph" w:customStyle="1" w:styleId="Contact">
    <w:name w:val="Contact"/>
    <w:basedOn w:val="Normal"/>
    <w:link w:val="ContactChar"/>
    <w:uiPriority w:val="12"/>
    <w:qFormat/>
    <w:rsid w:val="00320ECB"/>
    <w:pPr>
      <w:framePr w:wrap="around" w:vAnchor="text" w:hAnchor="text" w:xAlign="center" w:y="1"/>
      <w:spacing w:after="0" w:line="420" w:lineRule="exact"/>
      <w:contextualSpacing/>
      <w:suppressOverlap/>
    </w:pPr>
    <w:rPr>
      <w:color w:val="0989B1" w:themeColor="accent6"/>
      <w:sz w:val="26"/>
    </w:rPr>
  </w:style>
  <w:style w:type="paragraph" w:styleId="Date">
    <w:name w:val="Date"/>
    <w:basedOn w:val="Normal"/>
    <w:next w:val="Normal"/>
    <w:link w:val="DateChar"/>
    <w:uiPriority w:val="99"/>
    <w:qFormat/>
    <w:rsid w:val="00320ECB"/>
    <w:pPr>
      <w:spacing w:before="40" w:after="40"/>
    </w:pPr>
    <w:rPr>
      <w:color w:val="029676" w:themeColor="accent4"/>
    </w:rPr>
  </w:style>
  <w:style w:type="character" w:customStyle="1" w:styleId="ContactChar">
    <w:name w:val="Contact Char"/>
    <w:basedOn w:val="DefaultParagraphFont"/>
    <w:link w:val="Contact"/>
    <w:uiPriority w:val="12"/>
    <w:rsid w:val="00320ECB"/>
    <w:rPr>
      <w:color w:val="0989B1" w:themeColor="accent6"/>
      <w:sz w:val="26"/>
      <w:lang w:val="en-US"/>
    </w:rPr>
  </w:style>
  <w:style w:type="character" w:customStyle="1" w:styleId="DateChar">
    <w:name w:val="Date Char"/>
    <w:basedOn w:val="DefaultParagraphFont"/>
    <w:link w:val="Date"/>
    <w:uiPriority w:val="99"/>
    <w:rsid w:val="00320ECB"/>
    <w:rPr>
      <w:color w:val="029676" w:themeColor="accent4"/>
      <w:lang w:val="en-US"/>
    </w:rPr>
  </w:style>
  <w:style w:type="paragraph" w:styleId="NormalWeb">
    <w:name w:val="Normal (Web)"/>
    <w:basedOn w:val="Normal"/>
    <w:uiPriority w:val="99"/>
    <w:semiHidden/>
    <w:unhideWhenUsed/>
    <w:rsid w:val="00C36DF0"/>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styleId="FollowedHyperlink">
    <w:name w:val="FollowedHyperlink"/>
    <w:basedOn w:val="DefaultParagraphFont"/>
    <w:uiPriority w:val="99"/>
    <w:semiHidden/>
    <w:unhideWhenUsed/>
    <w:rsid w:val="003576EA"/>
    <w:rPr>
      <w:color w:val="BA69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724934">
      <w:bodyDiv w:val="1"/>
      <w:marLeft w:val="0"/>
      <w:marRight w:val="0"/>
      <w:marTop w:val="0"/>
      <w:marBottom w:val="0"/>
      <w:divBdr>
        <w:top w:val="none" w:sz="0" w:space="0" w:color="auto"/>
        <w:left w:val="none" w:sz="0" w:space="0" w:color="auto"/>
        <w:bottom w:val="none" w:sz="0" w:space="0" w:color="auto"/>
        <w:right w:val="none" w:sz="0" w:space="0" w:color="auto"/>
      </w:divBdr>
    </w:div>
    <w:div w:id="1168596815">
      <w:bodyDiv w:val="1"/>
      <w:marLeft w:val="0"/>
      <w:marRight w:val="0"/>
      <w:marTop w:val="0"/>
      <w:marBottom w:val="0"/>
      <w:divBdr>
        <w:top w:val="none" w:sz="0" w:space="0" w:color="auto"/>
        <w:left w:val="none" w:sz="0" w:space="0" w:color="auto"/>
        <w:bottom w:val="none" w:sz="0" w:space="0" w:color="auto"/>
        <w:right w:val="none" w:sz="0" w:space="0" w:color="auto"/>
      </w:divBdr>
    </w:div>
    <w:div w:id="1185632216">
      <w:bodyDiv w:val="1"/>
      <w:marLeft w:val="0"/>
      <w:marRight w:val="0"/>
      <w:marTop w:val="0"/>
      <w:marBottom w:val="0"/>
      <w:divBdr>
        <w:top w:val="none" w:sz="0" w:space="0" w:color="auto"/>
        <w:left w:val="none" w:sz="0" w:space="0" w:color="auto"/>
        <w:bottom w:val="none" w:sz="0" w:space="0" w:color="auto"/>
        <w:right w:val="none" w:sz="0" w:space="0" w:color="auto"/>
      </w:divBdr>
    </w:div>
    <w:div w:id="1597521550">
      <w:bodyDiv w:val="1"/>
      <w:marLeft w:val="0"/>
      <w:marRight w:val="0"/>
      <w:marTop w:val="0"/>
      <w:marBottom w:val="0"/>
      <w:divBdr>
        <w:top w:val="none" w:sz="0" w:space="0" w:color="auto"/>
        <w:left w:val="none" w:sz="0" w:space="0" w:color="auto"/>
        <w:bottom w:val="none" w:sz="0" w:space="0" w:color="auto"/>
        <w:right w:val="none" w:sz="0" w:space="0" w:color="auto"/>
      </w:divBdr>
    </w:div>
    <w:div w:id="1820734015">
      <w:bodyDiv w:val="1"/>
      <w:marLeft w:val="0"/>
      <w:marRight w:val="0"/>
      <w:marTop w:val="0"/>
      <w:marBottom w:val="0"/>
      <w:divBdr>
        <w:top w:val="none" w:sz="0" w:space="0" w:color="auto"/>
        <w:left w:val="none" w:sz="0" w:space="0" w:color="auto"/>
        <w:bottom w:val="none" w:sz="0" w:space="0" w:color="auto"/>
        <w:right w:val="none" w:sz="0" w:space="0" w:color="auto"/>
      </w:divBdr>
    </w:div>
    <w:div w:id="1839810716">
      <w:bodyDiv w:val="1"/>
      <w:marLeft w:val="0"/>
      <w:marRight w:val="0"/>
      <w:marTop w:val="0"/>
      <w:marBottom w:val="0"/>
      <w:divBdr>
        <w:top w:val="none" w:sz="0" w:space="0" w:color="auto"/>
        <w:left w:val="none" w:sz="0" w:space="0" w:color="auto"/>
        <w:bottom w:val="none" w:sz="0" w:space="0" w:color="auto"/>
        <w:right w:val="none" w:sz="0" w:space="0" w:color="auto"/>
      </w:divBdr>
      <w:divsChild>
        <w:div w:id="240795552">
          <w:marLeft w:val="360"/>
          <w:marRight w:val="0"/>
          <w:marTop w:val="200"/>
          <w:marBottom w:val="0"/>
          <w:divBdr>
            <w:top w:val="none" w:sz="0" w:space="0" w:color="auto"/>
            <w:left w:val="none" w:sz="0" w:space="0" w:color="auto"/>
            <w:bottom w:val="none" w:sz="0" w:space="0" w:color="auto"/>
            <w:right w:val="none" w:sz="0" w:space="0" w:color="auto"/>
          </w:divBdr>
        </w:div>
        <w:div w:id="1976524769">
          <w:marLeft w:val="360"/>
          <w:marRight w:val="0"/>
          <w:marTop w:val="200"/>
          <w:marBottom w:val="0"/>
          <w:divBdr>
            <w:top w:val="none" w:sz="0" w:space="0" w:color="auto"/>
            <w:left w:val="none" w:sz="0" w:space="0" w:color="auto"/>
            <w:bottom w:val="none" w:sz="0" w:space="0" w:color="auto"/>
            <w:right w:val="none" w:sz="0" w:space="0" w:color="auto"/>
          </w:divBdr>
        </w:div>
        <w:div w:id="190417493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hyperlink" Target="https://www.youtube.com/watch?v=WtfXjRI2Aw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hyperlink" Target="https://www.makan.org.uk/glossary/second_intifada/" TargetMode="External"/><Relationship Id="rId2" Type="http://schemas.openxmlformats.org/officeDocument/2006/relationships/customXml" Target="../customXml/item2.xml"/><Relationship Id="rId16" Type="http://schemas.openxmlformats.org/officeDocument/2006/relationships/image" Target="media/image8.svg"/><Relationship Id="rId20" Type="http://schemas.openxmlformats.org/officeDocument/2006/relationships/hyperlink" Target="https://imeu.org/article/what-did-in-fact-happen-at-camp-david-in-20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www.aljazeera.com/news/2003/12/4/the-second-intifad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sv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arlottekelsted/Library/Containers/com.microsoft.Word/Data/Library/Application%20Support/Microsoft/Office/16.0/DTS/Search/%7bE37E2520-E2E1-924D-ADC4-F4AEE2833F75%7dtf67008005.dotx" TargetMode="External"/></Relationships>
</file>

<file path=word/theme/theme1.xml><?xml version="1.0" encoding="utf-8"?>
<a:theme xmlns:a="http://schemas.openxmlformats.org/drawingml/2006/main" name="Тема Offic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ustom 37">
      <a:majorFont>
        <a:latin typeface="Bookman Old Style"/>
        <a:ea typeface=""/>
        <a:cs typeface=""/>
      </a:majorFont>
      <a:minorFont>
        <a:latin typeface="Calibri"/>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F4B5F871-14B8-4D95-A6C1-9EDE59C15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4E611-6C4A-43EF-9618-381D1DDF3E77}">
  <ds:schemaRefs>
    <ds:schemaRef ds:uri="http://schemas.microsoft.com/sharepoint/v3/contenttype/forms"/>
  </ds:schemaRefs>
</ds:datastoreItem>
</file>

<file path=customXml/itemProps3.xml><?xml version="1.0" encoding="utf-8"?>
<ds:datastoreItem xmlns:ds="http://schemas.openxmlformats.org/officeDocument/2006/customXml" ds:itemID="{E80C777B-F282-4A65-BA14-741C9FCAA666}">
  <ds:schemaRefs>
    <ds:schemaRef ds:uri="http://schemas.openxmlformats.org/officeDocument/2006/bibliography"/>
  </ds:schemaRefs>
</ds:datastoreItem>
</file>

<file path=customXml/itemProps4.xml><?xml version="1.0" encoding="utf-8"?>
<ds:datastoreItem xmlns:ds="http://schemas.openxmlformats.org/officeDocument/2006/customXml" ds:itemID="{301A123E-AC83-4E4A-BE5D-B91DD96A340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{E37E2520-E2E1-924D-ADC4-F4AEE2833F75}tf67008005.dotx</Template>
  <TotalTime>0</TotalTime>
  <Pages>3</Pages>
  <Words>913</Words>
  <Characters>5626</Characters>
  <Application>Microsoft Office Word</Application>
  <DocSecurity>0</DocSecurity>
  <Lines>144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2021-07-20T08:04:00Z</dcterms:created>
  <dcterms:modified xsi:type="dcterms:W3CDTF">2021-11-16T17:29:00Z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